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C838" w14:textId="13CA2FC4" w:rsidR="00374DE3" w:rsidRPr="00541707" w:rsidRDefault="008E44BC" w:rsidP="00374DE3">
      <w:pPr>
        <w:jc w:val="right"/>
        <w:rPr>
          <w:rFonts w:ascii="Sylfaen" w:hAnsi="Sylfaen"/>
          <w:i/>
          <w:u w:val="single"/>
          <w:lang w:val="ka-GE"/>
        </w:rPr>
      </w:pPr>
      <w:r w:rsidRPr="00541707">
        <w:rPr>
          <w:rFonts w:ascii="Sylfaen" w:hAnsi="Sylfaen"/>
          <w:i/>
          <w:u w:val="single"/>
          <w:lang w:val="ka-GE"/>
        </w:rPr>
        <w:t xml:space="preserve"> </w:t>
      </w:r>
      <w:r w:rsidR="00374DE3" w:rsidRPr="00541707">
        <w:rPr>
          <w:rFonts w:ascii="Sylfaen" w:hAnsi="Sylfaen"/>
          <w:i/>
          <w:u w:val="single"/>
          <w:lang w:val="ka-GE"/>
        </w:rPr>
        <w:t>პროექტი</w:t>
      </w:r>
    </w:p>
    <w:p w14:paraId="12CFF360" w14:textId="77777777" w:rsidR="00374DE3" w:rsidRPr="00541707" w:rsidRDefault="00374DE3" w:rsidP="00374DE3">
      <w:pPr>
        <w:jc w:val="center"/>
        <w:rPr>
          <w:rFonts w:ascii="Sylfaen" w:hAnsi="Sylfaen"/>
          <w:b/>
          <w:lang w:val="ka-GE"/>
        </w:rPr>
      </w:pPr>
      <w:r w:rsidRPr="00541707">
        <w:rPr>
          <w:rFonts w:ascii="Sylfaen" w:hAnsi="Sylfaen"/>
          <w:b/>
          <w:lang w:val="ka-GE"/>
        </w:rPr>
        <w:t>საქართველოს კანონი</w:t>
      </w:r>
    </w:p>
    <w:p w14:paraId="4EB853FC" w14:textId="40FBFC97" w:rsidR="00374DE3" w:rsidRPr="00541707" w:rsidRDefault="00374DE3" w:rsidP="00374DE3">
      <w:pPr>
        <w:jc w:val="center"/>
        <w:rPr>
          <w:rFonts w:ascii="Sylfaen" w:hAnsi="Sylfaen"/>
          <w:b/>
          <w:lang w:val="ka-GE"/>
        </w:rPr>
      </w:pPr>
      <w:r w:rsidRPr="00541707">
        <w:rPr>
          <w:rFonts w:ascii="Sylfaen" w:hAnsi="Sylfaen"/>
          <w:b/>
          <w:lang w:val="ka-GE"/>
        </w:rPr>
        <w:t>„საქართველოს ტყის კოდექსში ცვლილების შეტანის შესახებ“</w:t>
      </w:r>
      <w:r w:rsidR="00190E33" w:rsidRPr="00541707">
        <w:rPr>
          <w:rFonts w:ascii="Sylfaen" w:hAnsi="Sylfaen"/>
          <w:b/>
          <w:lang w:val="ka-GE"/>
        </w:rPr>
        <w:t xml:space="preserve"> </w:t>
      </w:r>
    </w:p>
    <w:p w14:paraId="107AC789" w14:textId="77777777" w:rsidR="00374DE3" w:rsidRPr="00541707" w:rsidRDefault="00374DE3" w:rsidP="00374DE3">
      <w:pPr>
        <w:jc w:val="center"/>
        <w:rPr>
          <w:rFonts w:ascii="Sylfaen" w:hAnsi="Sylfaen"/>
          <w:lang w:val="ka-GE"/>
        </w:rPr>
      </w:pPr>
    </w:p>
    <w:p w14:paraId="51459634" w14:textId="3958F4A1" w:rsidR="00374DE3" w:rsidRPr="00541707" w:rsidRDefault="00374DE3" w:rsidP="00374DE3">
      <w:pPr>
        <w:jc w:val="both"/>
        <w:rPr>
          <w:rFonts w:ascii="Sylfaen" w:hAnsi="Sylfaen"/>
          <w:lang w:val="ka-GE"/>
        </w:rPr>
      </w:pPr>
      <w:r w:rsidRPr="00541707">
        <w:rPr>
          <w:rFonts w:ascii="Sylfaen" w:hAnsi="Sylfaen"/>
          <w:b/>
          <w:lang w:val="ka-GE"/>
        </w:rPr>
        <w:t>მუხლი 1.</w:t>
      </w:r>
      <w:r w:rsidRPr="00541707">
        <w:rPr>
          <w:rFonts w:ascii="Sylfaen" w:hAnsi="Sylfaen"/>
          <w:lang w:val="ka-GE"/>
        </w:rPr>
        <w:t xml:space="preserve"> საქართველოს ტყის კოდექსში (საქართველოს საკანონმდებლო მაცნე (</w:t>
      </w:r>
      <w:hyperlink r:id="rId6" w:history="1">
        <w:r w:rsidRPr="00541707">
          <w:rPr>
            <w:rStyle w:val="Hyperlink"/>
            <w:rFonts w:ascii="Sylfaen" w:hAnsi="Sylfaen"/>
            <w:color w:val="auto"/>
            <w:lang w:val="ka-GE"/>
          </w:rPr>
          <w:t>www.matsne.gov.ge</w:t>
        </w:r>
      </w:hyperlink>
      <w:r w:rsidRPr="00541707">
        <w:rPr>
          <w:rFonts w:ascii="Sylfaen" w:hAnsi="Sylfaen"/>
          <w:lang w:val="ka-GE"/>
        </w:rPr>
        <w:t>) 28.05.2020, სარეგისტრაციო კოდი 390000000.05.001.019838) შეტანილ იქნ</w:t>
      </w:r>
      <w:r w:rsidR="006E4AA8" w:rsidRPr="00541707">
        <w:rPr>
          <w:rFonts w:ascii="Sylfaen" w:hAnsi="Sylfaen"/>
          <w:lang w:val="ka-GE"/>
        </w:rPr>
        <w:t>ე</w:t>
      </w:r>
      <w:r w:rsidRPr="00541707">
        <w:rPr>
          <w:rFonts w:ascii="Sylfaen" w:hAnsi="Sylfaen"/>
          <w:lang w:val="ka-GE"/>
        </w:rPr>
        <w:t>ს შემდეგი ცვლილება:</w:t>
      </w:r>
    </w:p>
    <w:p w14:paraId="3099D23B" w14:textId="67AD99F1" w:rsidR="004D5E04" w:rsidRPr="00541707" w:rsidRDefault="007517B8" w:rsidP="004D5E04">
      <w:pPr>
        <w:jc w:val="both"/>
        <w:rPr>
          <w:rFonts w:ascii="Sylfaen" w:hAnsi="Sylfaen"/>
          <w:b/>
          <w:lang w:val="ka-GE"/>
        </w:rPr>
      </w:pPr>
      <w:r w:rsidRPr="00541707">
        <w:rPr>
          <w:rFonts w:ascii="Sylfaen" w:hAnsi="Sylfaen"/>
          <w:b/>
          <w:lang w:val="ka-GE"/>
        </w:rPr>
        <w:t xml:space="preserve">1. </w:t>
      </w:r>
      <w:r w:rsidR="004D5E04" w:rsidRPr="00541707">
        <w:rPr>
          <w:rFonts w:ascii="Sylfaen" w:hAnsi="Sylfaen"/>
          <w:b/>
          <w:bCs/>
          <w:lang w:val="ka-GE"/>
        </w:rPr>
        <w:t xml:space="preserve">21-ე </w:t>
      </w:r>
      <w:r w:rsidR="004D5E04" w:rsidRPr="00541707">
        <w:rPr>
          <w:rFonts w:ascii="Sylfaen" w:hAnsi="Sylfaen" w:cs="Sylfaen"/>
          <w:b/>
          <w:bCs/>
          <w:lang w:val="ka-GE"/>
        </w:rPr>
        <w:t>მუხლის მე-6 ნაწილს დაემატოს შემდეგი შინაარსის „ნ“</w:t>
      </w:r>
      <w:r w:rsidR="00DC09D9" w:rsidRPr="00541707">
        <w:rPr>
          <w:rFonts w:ascii="Sylfaen" w:hAnsi="Sylfaen" w:cs="Sylfaen"/>
          <w:b/>
          <w:bCs/>
          <w:lang w:val="ka-GE"/>
        </w:rPr>
        <w:t xml:space="preserve"> და „ო“</w:t>
      </w:r>
      <w:r w:rsidR="004D5E04" w:rsidRPr="00541707">
        <w:rPr>
          <w:rFonts w:ascii="Sylfaen" w:hAnsi="Sylfaen" w:cs="Sylfaen"/>
          <w:b/>
          <w:bCs/>
          <w:lang w:val="ka-GE"/>
        </w:rPr>
        <w:t xml:space="preserve"> ქვეპუნქტ</w:t>
      </w:r>
      <w:r w:rsidR="000D0FEB" w:rsidRPr="00541707">
        <w:rPr>
          <w:rFonts w:ascii="Sylfaen" w:hAnsi="Sylfaen" w:cs="Sylfaen"/>
          <w:b/>
          <w:bCs/>
          <w:lang w:val="ka-GE"/>
        </w:rPr>
        <w:t>ებ</w:t>
      </w:r>
      <w:r w:rsidR="004D5E04" w:rsidRPr="00541707">
        <w:rPr>
          <w:rFonts w:ascii="Sylfaen" w:hAnsi="Sylfaen" w:cs="Sylfaen"/>
          <w:b/>
          <w:bCs/>
          <w:lang w:val="ka-GE"/>
        </w:rPr>
        <w:t>ი:</w:t>
      </w:r>
    </w:p>
    <w:p w14:paraId="1822ED30" w14:textId="5A48D051" w:rsidR="004D5E04" w:rsidRPr="00541707" w:rsidRDefault="004D5E04" w:rsidP="004D5E04">
      <w:pPr>
        <w:jc w:val="both"/>
        <w:rPr>
          <w:rFonts w:ascii="Sylfaen" w:hAnsi="Sylfaen"/>
          <w:lang w:val="ka-GE"/>
        </w:rPr>
      </w:pPr>
      <w:r w:rsidRPr="00541707">
        <w:rPr>
          <w:rFonts w:ascii="Sylfaen" w:hAnsi="Sylfaen" w:cs="Sylfaen"/>
          <w:lang w:val="ka-GE"/>
        </w:rPr>
        <w:t>„ნ</w:t>
      </w:r>
      <w:r w:rsidRPr="00541707">
        <w:rPr>
          <w:rFonts w:ascii="Sylfaen" w:hAnsi="Sylfaen"/>
          <w:lang w:val="ka-GE"/>
        </w:rPr>
        <w:t xml:space="preserve">) </w:t>
      </w:r>
      <w:r w:rsidRPr="00541707">
        <w:rPr>
          <w:rFonts w:ascii="Sylfaen" w:hAnsi="Sylfaen" w:cs="Sylfaen"/>
          <w:lang w:val="ka-GE"/>
        </w:rPr>
        <w:t>გამოყოფს</w:t>
      </w:r>
      <w:r w:rsidRPr="00541707">
        <w:rPr>
          <w:rFonts w:ascii="Sylfaen" w:hAnsi="Sylfaen"/>
          <w:lang w:val="ka-GE"/>
        </w:rPr>
        <w:t xml:space="preserve"> </w:t>
      </w:r>
      <w:proofErr w:type="spellStart"/>
      <w:r w:rsidRPr="00541707">
        <w:rPr>
          <w:rFonts w:ascii="Sylfaen" w:hAnsi="Sylfaen" w:cs="Sylfaen"/>
          <w:lang w:val="ka-GE"/>
        </w:rPr>
        <w:t>ტყეკაფს</w:t>
      </w:r>
      <w:proofErr w:type="spellEnd"/>
      <w:r w:rsidRPr="00541707">
        <w:rPr>
          <w:rFonts w:ascii="Sylfaen" w:hAnsi="Sylfaen"/>
          <w:lang w:val="ka-GE"/>
        </w:rPr>
        <w:t xml:space="preserve"> </w:t>
      </w:r>
      <w:r w:rsidRPr="00541707">
        <w:rPr>
          <w:rFonts w:ascii="Sylfaen" w:hAnsi="Sylfaen" w:cs="Sylfaen"/>
          <w:lang w:val="ka-GE"/>
        </w:rPr>
        <w:t>და</w:t>
      </w:r>
      <w:r w:rsidRPr="00541707">
        <w:rPr>
          <w:rFonts w:ascii="Sylfaen" w:hAnsi="Sylfaen"/>
          <w:lang w:val="ka-GE"/>
        </w:rPr>
        <w:t xml:space="preserve"> </w:t>
      </w:r>
      <w:r w:rsidRPr="00541707">
        <w:rPr>
          <w:rFonts w:ascii="Sylfaen" w:hAnsi="Sylfaen" w:cs="Sylfaen"/>
          <w:lang w:val="ka-GE"/>
        </w:rPr>
        <w:t>აუქციონის</w:t>
      </w:r>
      <w:r w:rsidRPr="00541707">
        <w:rPr>
          <w:rFonts w:ascii="Sylfaen" w:hAnsi="Sylfaen"/>
          <w:lang w:val="ka-GE"/>
        </w:rPr>
        <w:t xml:space="preserve"> </w:t>
      </w:r>
      <w:r w:rsidRPr="00541707">
        <w:rPr>
          <w:rFonts w:ascii="Sylfaen" w:hAnsi="Sylfaen" w:cs="Sylfaen"/>
          <w:lang w:val="ka-GE"/>
        </w:rPr>
        <w:t>წესით</w:t>
      </w:r>
      <w:r w:rsidRPr="00541707">
        <w:rPr>
          <w:rFonts w:ascii="Sylfaen" w:hAnsi="Sylfaen"/>
          <w:lang w:val="ka-GE"/>
        </w:rPr>
        <w:t xml:space="preserve"> </w:t>
      </w:r>
      <w:r w:rsidRPr="00541707">
        <w:rPr>
          <w:rFonts w:ascii="Sylfaen" w:hAnsi="Sylfaen" w:cs="Sylfaen"/>
          <w:lang w:val="ka-GE"/>
        </w:rPr>
        <w:t>გასცემს</w:t>
      </w:r>
      <w:r w:rsidRPr="00541707">
        <w:rPr>
          <w:rFonts w:ascii="Sylfaen" w:hAnsi="Sylfaen"/>
          <w:lang w:val="ka-GE"/>
        </w:rPr>
        <w:t xml:space="preserve"> </w:t>
      </w:r>
      <w:r w:rsidRPr="00541707">
        <w:rPr>
          <w:rFonts w:ascii="Sylfaen" w:hAnsi="Sylfaen" w:cs="Sylfaen"/>
          <w:lang w:val="ka-GE"/>
        </w:rPr>
        <w:t>სამეურნეო</w:t>
      </w:r>
      <w:r w:rsidRPr="00541707">
        <w:rPr>
          <w:rFonts w:ascii="Sylfaen" w:hAnsi="Sylfaen"/>
          <w:lang w:val="ka-GE"/>
        </w:rPr>
        <w:t xml:space="preserve"> </w:t>
      </w:r>
      <w:r w:rsidRPr="00541707">
        <w:rPr>
          <w:rFonts w:ascii="Sylfaen" w:hAnsi="Sylfaen" w:cs="Sylfaen"/>
          <w:lang w:val="ka-GE"/>
        </w:rPr>
        <w:t>ჭრით</w:t>
      </w:r>
      <w:r w:rsidRPr="00541707">
        <w:rPr>
          <w:rFonts w:ascii="Sylfaen" w:hAnsi="Sylfaen"/>
          <w:lang w:val="ka-GE"/>
        </w:rPr>
        <w:t xml:space="preserve"> </w:t>
      </w:r>
      <w:r w:rsidRPr="00541707">
        <w:rPr>
          <w:rFonts w:ascii="Sylfaen" w:hAnsi="Sylfaen" w:cs="Sylfaen"/>
          <w:lang w:val="ka-GE"/>
        </w:rPr>
        <w:t>ხეტყის</w:t>
      </w:r>
      <w:r w:rsidRPr="00541707">
        <w:rPr>
          <w:rFonts w:ascii="Sylfaen" w:hAnsi="Sylfaen"/>
          <w:lang w:val="ka-GE"/>
        </w:rPr>
        <w:t xml:space="preserve"> </w:t>
      </w:r>
      <w:r w:rsidRPr="00541707">
        <w:rPr>
          <w:rFonts w:ascii="Sylfaen" w:hAnsi="Sylfaen" w:cs="Sylfaen"/>
          <w:lang w:val="ka-GE"/>
        </w:rPr>
        <w:t>დამზადების</w:t>
      </w:r>
      <w:r w:rsidRPr="00541707">
        <w:rPr>
          <w:rFonts w:ascii="Sylfaen" w:hAnsi="Sylfaen"/>
          <w:lang w:val="ka-GE"/>
        </w:rPr>
        <w:t xml:space="preserve"> </w:t>
      </w:r>
      <w:r w:rsidRPr="00541707">
        <w:rPr>
          <w:rFonts w:ascii="Sylfaen" w:hAnsi="Sylfaen" w:cs="Sylfaen"/>
          <w:lang w:val="ka-GE"/>
        </w:rPr>
        <w:t>უფლებას</w:t>
      </w:r>
      <w:r w:rsidRPr="00541707">
        <w:rPr>
          <w:rFonts w:ascii="Sylfaen" w:hAnsi="Sylfaen"/>
          <w:lang w:val="ka-GE"/>
        </w:rPr>
        <w:t xml:space="preserve"> </w:t>
      </w:r>
      <w:r w:rsidRPr="00541707">
        <w:rPr>
          <w:rFonts w:ascii="Sylfaen" w:hAnsi="Sylfaen" w:cs="Sylfaen"/>
          <w:lang w:val="ka-GE"/>
        </w:rPr>
        <w:t>აღნიშნულ</w:t>
      </w:r>
      <w:r w:rsidRPr="00541707">
        <w:rPr>
          <w:rFonts w:ascii="Sylfaen" w:hAnsi="Sylfaen"/>
          <w:lang w:val="ka-GE"/>
        </w:rPr>
        <w:t xml:space="preserve"> </w:t>
      </w:r>
      <w:proofErr w:type="spellStart"/>
      <w:r w:rsidRPr="00541707">
        <w:rPr>
          <w:rFonts w:ascii="Sylfaen" w:hAnsi="Sylfaen" w:cs="Sylfaen"/>
          <w:lang w:val="ka-GE"/>
        </w:rPr>
        <w:t>ტყეკაფზე</w:t>
      </w:r>
      <w:proofErr w:type="spellEnd"/>
      <w:r w:rsidRPr="00541707">
        <w:rPr>
          <w:rFonts w:ascii="Sylfaen" w:hAnsi="Sylfaen"/>
          <w:lang w:val="ka-GE"/>
        </w:rPr>
        <w:t>.</w:t>
      </w:r>
    </w:p>
    <w:p w14:paraId="58FBAE03" w14:textId="366C86F9" w:rsidR="00323C58" w:rsidRPr="00541707" w:rsidRDefault="00323C58" w:rsidP="004D5E04">
      <w:pPr>
        <w:jc w:val="both"/>
        <w:rPr>
          <w:rFonts w:ascii="Sylfaen" w:hAnsi="Sylfaen"/>
          <w:lang w:val="ka-GE"/>
        </w:rPr>
      </w:pPr>
      <w:r w:rsidRPr="00541707">
        <w:rPr>
          <w:rFonts w:ascii="Sylfaen" w:hAnsi="Sylfaen"/>
          <w:lang w:val="ka-GE"/>
        </w:rPr>
        <w:t>ო)</w:t>
      </w:r>
      <w:r w:rsidR="00F33455" w:rsidRPr="00541707">
        <w:rPr>
          <w:rFonts w:ascii="Sylfaen" w:hAnsi="Sylfaen"/>
          <w:lang w:val="ka-GE"/>
        </w:rPr>
        <w:t xml:space="preserve"> </w:t>
      </w:r>
      <w:r w:rsidR="00B403DE" w:rsidRPr="00541707">
        <w:rPr>
          <w:rFonts w:ascii="Sylfaen" w:hAnsi="Sylfaen"/>
          <w:lang w:val="ka-GE"/>
        </w:rPr>
        <w:t>ადგენს/</w:t>
      </w:r>
      <w:r w:rsidR="00DC09D9" w:rsidRPr="00541707">
        <w:rPr>
          <w:rFonts w:ascii="Sylfaen" w:hAnsi="Sylfaen"/>
          <w:lang w:val="ka-GE"/>
        </w:rPr>
        <w:t xml:space="preserve">გასცემს </w:t>
      </w:r>
      <w:bookmarkStart w:id="0" w:name="_Hlk115083174"/>
      <w:r w:rsidR="00DC09D9" w:rsidRPr="00541707">
        <w:rPr>
          <w:rFonts w:ascii="Sylfaen" w:hAnsi="Sylfaen"/>
          <w:lang w:val="ka-GE"/>
        </w:rPr>
        <w:t xml:space="preserve">ადმინისტრაციული სამართალდარღვევის საქმის წარმოებისათვის საჭირო დოკუმენტებს </w:t>
      </w:r>
      <w:bookmarkEnd w:id="0"/>
      <w:r w:rsidR="00DC09D9" w:rsidRPr="00541707">
        <w:rPr>
          <w:rFonts w:ascii="Sylfaen" w:hAnsi="Sylfaen"/>
          <w:lang w:val="ka-GE"/>
        </w:rPr>
        <w:t>(მათ შორის</w:t>
      </w:r>
      <w:r w:rsidR="001205B3" w:rsidRPr="00541707">
        <w:rPr>
          <w:rFonts w:ascii="Sylfaen" w:hAnsi="Sylfaen"/>
          <w:lang w:val="ka-GE"/>
        </w:rPr>
        <w:t>, საჯარიმო ქვითარს და</w:t>
      </w:r>
      <w:r w:rsidR="00DC09D9" w:rsidRPr="00541707">
        <w:rPr>
          <w:rFonts w:ascii="Sylfaen" w:hAnsi="Sylfaen"/>
          <w:lang w:val="ka-GE"/>
        </w:rPr>
        <w:t xml:space="preserve"> სააღსრულებო </w:t>
      </w:r>
      <w:r w:rsidR="001205B3" w:rsidRPr="00541707">
        <w:rPr>
          <w:rFonts w:ascii="Sylfaen" w:hAnsi="Sylfaen"/>
          <w:lang w:val="ka-GE"/>
        </w:rPr>
        <w:t>ფურცელს</w:t>
      </w:r>
      <w:r w:rsidR="00DC09D9" w:rsidRPr="00541707">
        <w:rPr>
          <w:rFonts w:ascii="Sylfaen" w:hAnsi="Sylfaen"/>
          <w:lang w:val="ka-GE"/>
        </w:rPr>
        <w:t>), რომლის ფორმასაც ამტკიცებს მინისტრი.“</w:t>
      </w:r>
      <w:r w:rsidR="0062200C" w:rsidRPr="00541707">
        <w:rPr>
          <w:rFonts w:ascii="Sylfaen" w:hAnsi="Sylfaen"/>
          <w:lang w:val="ka-GE"/>
        </w:rPr>
        <w:t>.</w:t>
      </w:r>
    </w:p>
    <w:p w14:paraId="0EF2166B" w14:textId="15658D38" w:rsidR="004D5E04" w:rsidRPr="00541707" w:rsidRDefault="004D5E04" w:rsidP="004D5E04">
      <w:pPr>
        <w:jc w:val="both"/>
        <w:rPr>
          <w:rFonts w:ascii="Sylfaen" w:hAnsi="Sylfaen"/>
          <w:b/>
          <w:lang w:val="ka-GE"/>
        </w:rPr>
      </w:pPr>
      <w:r w:rsidRPr="00541707">
        <w:rPr>
          <w:rFonts w:ascii="Sylfaen" w:hAnsi="Sylfaen"/>
          <w:b/>
          <w:lang w:val="ka-GE"/>
        </w:rPr>
        <w:t>2. 38-</w:t>
      </w:r>
      <w:r w:rsidRPr="00541707">
        <w:rPr>
          <w:rFonts w:ascii="Sylfaen" w:hAnsi="Sylfaen" w:cs="Sylfaen"/>
          <w:b/>
          <w:lang w:val="ka-GE"/>
        </w:rPr>
        <w:t>ე</w:t>
      </w:r>
      <w:r w:rsidRPr="00541707">
        <w:rPr>
          <w:rFonts w:ascii="Sylfaen" w:hAnsi="Sylfaen"/>
          <w:b/>
          <w:lang w:val="ka-GE"/>
        </w:rPr>
        <w:t xml:space="preserve"> </w:t>
      </w:r>
      <w:r w:rsidRPr="00541707">
        <w:rPr>
          <w:rFonts w:ascii="Sylfaen" w:hAnsi="Sylfaen" w:cs="Sylfaen"/>
          <w:b/>
          <w:lang w:val="ka-GE"/>
        </w:rPr>
        <w:t>მუხლის მე-4 ნაწილი ჩამოყალიბდეს შემდეგი რედაქციით:</w:t>
      </w:r>
    </w:p>
    <w:p w14:paraId="7852C163" w14:textId="19480300" w:rsidR="004D5E04" w:rsidRPr="00541707" w:rsidRDefault="004D5E04" w:rsidP="004D5E04">
      <w:pPr>
        <w:jc w:val="both"/>
        <w:rPr>
          <w:rFonts w:ascii="Sylfaen" w:hAnsi="Sylfaen"/>
          <w:lang w:val="ka-GE"/>
        </w:rPr>
      </w:pPr>
      <w:r w:rsidRPr="00541707">
        <w:rPr>
          <w:rFonts w:ascii="Sylfaen" w:hAnsi="Sylfaen"/>
          <w:lang w:val="ka-GE"/>
        </w:rPr>
        <w:t xml:space="preserve">„4. </w:t>
      </w:r>
      <w:r w:rsidRPr="00541707">
        <w:rPr>
          <w:rFonts w:ascii="Sylfaen" w:hAnsi="Sylfaen" w:cs="Sylfaen"/>
          <w:lang w:val="ka-GE"/>
        </w:rPr>
        <w:t>დაინტერესებული</w:t>
      </w:r>
      <w:r w:rsidRPr="00541707">
        <w:rPr>
          <w:rFonts w:ascii="Sylfaen" w:hAnsi="Sylfaen"/>
          <w:lang w:val="ka-GE"/>
        </w:rPr>
        <w:t xml:space="preserve"> </w:t>
      </w:r>
      <w:r w:rsidRPr="00541707">
        <w:rPr>
          <w:rFonts w:ascii="Sylfaen" w:hAnsi="Sylfaen" w:cs="Sylfaen"/>
          <w:lang w:val="ka-GE"/>
        </w:rPr>
        <w:t>პირი</w:t>
      </w:r>
      <w:r w:rsidRPr="00541707">
        <w:rPr>
          <w:rFonts w:ascii="Sylfaen" w:hAnsi="Sylfaen"/>
          <w:lang w:val="ka-GE"/>
        </w:rPr>
        <w:t xml:space="preserve"> </w:t>
      </w:r>
      <w:r w:rsidRPr="00541707">
        <w:rPr>
          <w:rFonts w:ascii="Sylfaen" w:hAnsi="Sylfaen" w:cs="Sylfaen"/>
          <w:lang w:val="ka-GE"/>
        </w:rPr>
        <w:t>ამ</w:t>
      </w:r>
      <w:r w:rsidRPr="00541707">
        <w:rPr>
          <w:rFonts w:ascii="Sylfaen" w:hAnsi="Sylfaen"/>
          <w:lang w:val="ka-GE"/>
        </w:rPr>
        <w:t xml:space="preserve"> </w:t>
      </w:r>
      <w:r w:rsidRPr="00541707">
        <w:rPr>
          <w:rFonts w:ascii="Sylfaen" w:hAnsi="Sylfaen" w:cs="Sylfaen"/>
          <w:lang w:val="ka-GE"/>
        </w:rPr>
        <w:t>კოდექსის</w:t>
      </w:r>
      <w:r w:rsidRPr="00541707">
        <w:rPr>
          <w:rFonts w:ascii="Sylfaen" w:hAnsi="Sylfaen"/>
          <w:lang w:val="ka-GE"/>
        </w:rPr>
        <w:t xml:space="preserve"> 37-</w:t>
      </w:r>
      <w:r w:rsidRPr="00541707">
        <w:rPr>
          <w:rFonts w:ascii="Sylfaen" w:hAnsi="Sylfaen" w:cs="Sylfaen"/>
          <w:lang w:val="ka-GE"/>
        </w:rPr>
        <w:t>ე</w:t>
      </w:r>
      <w:r w:rsidRPr="00541707">
        <w:rPr>
          <w:rFonts w:ascii="Sylfaen" w:hAnsi="Sylfaen"/>
          <w:lang w:val="ka-GE"/>
        </w:rPr>
        <w:t xml:space="preserve"> </w:t>
      </w:r>
      <w:r w:rsidRPr="00541707">
        <w:rPr>
          <w:rFonts w:ascii="Sylfaen" w:hAnsi="Sylfaen" w:cs="Sylfaen"/>
          <w:lang w:val="ka-GE"/>
        </w:rPr>
        <w:t>მუხლის</w:t>
      </w:r>
      <w:r w:rsidRPr="00541707">
        <w:rPr>
          <w:rFonts w:ascii="Sylfaen" w:hAnsi="Sylfaen"/>
          <w:lang w:val="ka-GE"/>
        </w:rPr>
        <w:t xml:space="preserve"> </w:t>
      </w:r>
      <w:r w:rsidRPr="00541707">
        <w:rPr>
          <w:rFonts w:ascii="Sylfaen" w:hAnsi="Sylfaen" w:cs="Sylfaen"/>
          <w:lang w:val="ka-GE"/>
        </w:rPr>
        <w:t>პირველი</w:t>
      </w:r>
      <w:r w:rsidRPr="00541707">
        <w:rPr>
          <w:rFonts w:ascii="Sylfaen" w:hAnsi="Sylfaen"/>
          <w:lang w:val="ka-GE"/>
        </w:rPr>
        <w:t xml:space="preserve"> </w:t>
      </w:r>
      <w:r w:rsidRPr="00541707">
        <w:rPr>
          <w:rFonts w:ascii="Sylfaen" w:hAnsi="Sylfaen" w:cs="Sylfaen"/>
          <w:lang w:val="ka-GE"/>
        </w:rPr>
        <w:t>ნაწილის</w:t>
      </w:r>
      <w:r w:rsidRPr="00541707">
        <w:rPr>
          <w:rFonts w:ascii="Sylfaen" w:hAnsi="Sylfaen"/>
          <w:lang w:val="ka-GE"/>
        </w:rPr>
        <w:t xml:space="preserve"> „ა“</w:t>
      </w:r>
      <w:r w:rsidR="00804BAF" w:rsidRPr="00541707">
        <w:rPr>
          <w:rFonts w:ascii="Sylfaen" w:hAnsi="Sylfaen"/>
          <w:lang w:val="ka-GE"/>
        </w:rPr>
        <w:t xml:space="preserve"> (გარდა ტყის მართვის ორგანოს მიერ სამეურნეო ჭრების განხორციელებას თავისი უფლებამოსილების ფარგლებში)</w:t>
      </w:r>
      <w:r w:rsidRPr="00541707">
        <w:rPr>
          <w:rFonts w:ascii="Sylfaen" w:hAnsi="Sylfaen"/>
          <w:lang w:val="ka-GE"/>
        </w:rPr>
        <w:t xml:space="preserve"> „</w:t>
      </w:r>
      <w:r w:rsidRPr="00541707">
        <w:rPr>
          <w:rFonts w:ascii="Sylfaen" w:hAnsi="Sylfaen" w:cs="Sylfaen"/>
          <w:lang w:val="ka-GE"/>
        </w:rPr>
        <w:t>გ</w:t>
      </w:r>
      <w:r w:rsidRPr="00541707">
        <w:rPr>
          <w:rFonts w:ascii="Sylfaen" w:hAnsi="Sylfaen"/>
          <w:lang w:val="ka-GE"/>
        </w:rPr>
        <w:t>“−„</w:t>
      </w:r>
      <w:r w:rsidRPr="00541707">
        <w:rPr>
          <w:rFonts w:ascii="Sylfaen" w:hAnsi="Sylfaen" w:cs="Sylfaen"/>
          <w:lang w:val="ka-GE"/>
        </w:rPr>
        <w:t>თ</w:t>
      </w:r>
      <w:r w:rsidRPr="00541707">
        <w:rPr>
          <w:rFonts w:ascii="Sylfaen" w:hAnsi="Sylfaen"/>
          <w:lang w:val="ka-GE"/>
        </w:rPr>
        <w:t xml:space="preserve">“ </w:t>
      </w:r>
      <w:r w:rsidRPr="00541707">
        <w:rPr>
          <w:rFonts w:ascii="Sylfaen" w:hAnsi="Sylfaen" w:cs="Sylfaen"/>
          <w:lang w:val="ka-GE"/>
        </w:rPr>
        <w:t>ქვეპუნქტებით</w:t>
      </w:r>
      <w:r w:rsidRPr="00541707">
        <w:rPr>
          <w:rFonts w:ascii="Sylfaen" w:hAnsi="Sylfaen"/>
          <w:lang w:val="ka-GE"/>
        </w:rPr>
        <w:t xml:space="preserve"> </w:t>
      </w:r>
      <w:r w:rsidRPr="00541707">
        <w:rPr>
          <w:rFonts w:ascii="Sylfaen" w:hAnsi="Sylfaen" w:cs="Sylfaen"/>
          <w:lang w:val="ka-GE"/>
        </w:rPr>
        <w:t>განსაზღვრულ</w:t>
      </w:r>
      <w:r w:rsidRPr="00541707">
        <w:rPr>
          <w:rFonts w:ascii="Sylfaen" w:hAnsi="Sylfaen"/>
          <w:lang w:val="ka-GE"/>
        </w:rPr>
        <w:t xml:space="preserve"> </w:t>
      </w:r>
      <w:r w:rsidRPr="00541707">
        <w:rPr>
          <w:rFonts w:ascii="Sylfaen" w:hAnsi="Sylfaen" w:cs="Sylfaen"/>
          <w:lang w:val="ka-GE"/>
        </w:rPr>
        <w:t>ტყით</w:t>
      </w:r>
      <w:r w:rsidRPr="00541707">
        <w:rPr>
          <w:rFonts w:ascii="Sylfaen" w:hAnsi="Sylfaen"/>
          <w:lang w:val="ka-GE"/>
        </w:rPr>
        <w:t xml:space="preserve"> </w:t>
      </w:r>
      <w:r w:rsidRPr="00541707">
        <w:rPr>
          <w:rFonts w:ascii="Sylfaen" w:hAnsi="Sylfaen" w:cs="Sylfaen"/>
          <w:lang w:val="ka-GE"/>
        </w:rPr>
        <w:t>სპეციალური</w:t>
      </w:r>
      <w:r w:rsidRPr="00541707">
        <w:rPr>
          <w:rFonts w:ascii="Sylfaen" w:hAnsi="Sylfaen"/>
          <w:lang w:val="ka-GE"/>
        </w:rPr>
        <w:t xml:space="preserve"> </w:t>
      </w:r>
      <w:r w:rsidRPr="00541707">
        <w:rPr>
          <w:rFonts w:ascii="Sylfaen" w:hAnsi="Sylfaen" w:cs="Sylfaen"/>
          <w:lang w:val="ka-GE"/>
        </w:rPr>
        <w:t>სარგებლობის</w:t>
      </w:r>
      <w:r w:rsidRPr="00541707">
        <w:rPr>
          <w:rFonts w:ascii="Sylfaen" w:hAnsi="Sylfaen"/>
          <w:lang w:val="ka-GE"/>
        </w:rPr>
        <w:t xml:space="preserve"> </w:t>
      </w:r>
      <w:r w:rsidRPr="00541707">
        <w:rPr>
          <w:rFonts w:ascii="Sylfaen" w:hAnsi="Sylfaen" w:cs="Sylfaen"/>
          <w:lang w:val="ka-GE"/>
        </w:rPr>
        <w:t>სახეებს</w:t>
      </w:r>
      <w:r w:rsidRPr="00541707">
        <w:rPr>
          <w:rFonts w:ascii="Sylfaen" w:hAnsi="Sylfaen"/>
          <w:lang w:val="ka-GE"/>
        </w:rPr>
        <w:t xml:space="preserve"> </w:t>
      </w:r>
      <w:r w:rsidRPr="00541707">
        <w:rPr>
          <w:rFonts w:ascii="Sylfaen" w:hAnsi="Sylfaen" w:cs="Sylfaen"/>
          <w:lang w:val="ka-GE"/>
        </w:rPr>
        <w:t>ახორციელებს</w:t>
      </w:r>
      <w:r w:rsidRPr="00541707">
        <w:rPr>
          <w:rFonts w:ascii="Sylfaen" w:hAnsi="Sylfaen"/>
          <w:lang w:val="ka-GE"/>
        </w:rPr>
        <w:t xml:space="preserve"> </w:t>
      </w:r>
      <w:r w:rsidRPr="00541707">
        <w:rPr>
          <w:rFonts w:ascii="Sylfaen" w:hAnsi="Sylfaen" w:cs="Sylfaen"/>
          <w:lang w:val="ka-GE"/>
        </w:rPr>
        <w:t>ტყით</w:t>
      </w:r>
      <w:r w:rsidRPr="00541707">
        <w:rPr>
          <w:rFonts w:ascii="Sylfaen" w:hAnsi="Sylfaen"/>
          <w:lang w:val="ka-GE"/>
        </w:rPr>
        <w:t xml:space="preserve"> </w:t>
      </w:r>
      <w:r w:rsidRPr="00541707">
        <w:rPr>
          <w:rFonts w:ascii="Sylfaen" w:hAnsi="Sylfaen" w:cs="Sylfaen"/>
          <w:lang w:val="ka-GE"/>
        </w:rPr>
        <w:t>სპეციალური</w:t>
      </w:r>
      <w:r w:rsidRPr="00541707">
        <w:rPr>
          <w:rFonts w:ascii="Sylfaen" w:hAnsi="Sylfaen"/>
          <w:lang w:val="ka-GE"/>
        </w:rPr>
        <w:t xml:space="preserve"> </w:t>
      </w:r>
      <w:r w:rsidRPr="00541707">
        <w:rPr>
          <w:rFonts w:ascii="Sylfaen" w:hAnsi="Sylfaen" w:cs="Sylfaen"/>
          <w:lang w:val="ka-GE"/>
        </w:rPr>
        <w:t>სარგებლობის</w:t>
      </w:r>
      <w:r w:rsidRPr="00541707">
        <w:rPr>
          <w:rFonts w:ascii="Sylfaen" w:hAnsi="Sylfaen"/>
          <w:lang w:val="ka-GE"/>
        </w:rPr>
        <w:t xml:space="preserve"> </w:t>
      </w:r>
      <w:r w:rsidRPr="00541707">
        <w:rPr>
          <w:rFonts w:ascii="Sylfaen" w:hAnsi="Sylfaen" w:cs="Sylfaen"/>
          <w:lang w:val="ka-GE"/>
        </w:rPr>
        <w:t>შესახებ</w:t>
      </w:r>
      <w:r w:rsidRPr="00541707">
        <w:rPr>
          <w:rFonts w:ascii="Sylfaen" w:hAnsi="Sylfaen"/>
          <w:lang w:val="ka-GE"/>
        </w:rPr>
        <w:t xml:space="preserve"> </w:t>
      </w:r>
      <w:r w:rsidRPr="00541707">
        <w:rPr>
          <w:rFonts w:ascii="Sylfaen" w:hAnsi="Sylfaen" w:cs="Sylfaen"/>
          <w:lang w:val="ka-GE"/>
        </w:rPr>
        <w:t>ადმინისტრაციული</w:t>
      </w:r>
      <w:r w:rsidRPr="00541707">
        <w:rPr>
          <w:rFonts w:ascii="Sylfaen" w:hAnsi="Sylfaen"/>
          <w:lang w:val="ka-GE"/>
        </w:rPr>
        <w:t xml:space="preserve"> </w:t>
      </w:r>
      <w:r w:rsidRPr="00541707">
        <w:rPr>
          <w:rFonts w:ascii="Sylfaen" w:hAnsi="Sylfaen" w:cs="Sylfaen"/>
          <w:lang w:val="ka-GE"/>
        </w:rPr>
        <w:t>ხელშეკრულების</w:t>
      </w:r>
      <w:r w:rsidRPr="00541707">
        <w:rPr>
          <w:rFonts w:ascii="Sylfaen" w:hAnsi="Sylfaen"/>
          <w:lang w:val="ka-GE"/>
        </w:rPr>
        <w:t xml:space="preserve"> </w:t>
      </w:r>
      <w:r w:rsidRPr="00541707">
        <w:rPr>
          <w:rFonts w:ascii="Sylfaen" w:hAnsi="Sylfaen" w:cs="Sylfaen"/>
          <w:lang w:val="ka-GE"/>
        </w:rPr>
        <w:t>საფუძველზე</w:t>
      </w:r>
      <w:r w:rsidRPr="00541707">
        <w:rPr>
          <w:rFonts w:ascii="Sylfaen" w:hAnsi="Sylfaen"/>
          <w:lang w:val="ka-GE"/>
        </w:rPr>
        <w:t xml:space="preserve">, </w:t>
      </w:r>
      <w:r w:rsidRPr="00541707">
        <w:rPr>
          <w:rFonts w:ascii="Sylfaen" w:hAnsi="Sylfaen" w:cs="Sylfaen"/>
          <w:lang w:val="ka-GE"/>
        </w:rPr>
        <w:t>რომელიც</w:t>
      </w:r>
      <w:r w:rsidRPr="00541707">
        <w:rPr>
          <w:rFonts w:ascii="Sylfaen" w:hAnsi="Sylfaen"/>
          <w:lang w:val="ka-GE"/>
        </w:rPr>
        <w:t xml:space="preserve"> </w:t>
      </w:r>
      <w:r w:rsidRPr="00541707">
        <w:rPr>
          <w:rFonts w:ascii="Sylfaen" w:hAnsi="Sylfaen" w:cs="Sylfaen"/>
          <w:lang w:val="ka-GE"/>
        </w:rPr>
        <w:t>იდება</w:t>
      </w:r>
      <w:r w:rsidRPr="00541707">
        <w:rPr>
          <w:rFonts w:ascii="Sylfaen" w:hAnsi="Sylfaen"/>
          <w:lang w:val="ka-GE"/>
        </w:rPr>
        <w:t xml:space="preserve"> </w:t>
      </w:r>
      <w:r w:rsidRPr="00541707">
        <w:rPr>
          <w:rFonts w:ascii="Sylfaen" w:hAnsi="Sylfaen" w:cs="Sylfaen"/>
          <w:lang w:val="ka-GE"/>
        </w:rPr>
        <w:t>აუქციონის</w:t>
      </w:r>
      <w:r w:rsidRPr="00541707">
        <w:rPr>
          <w:rFonts w:ascii="Sylfaen" w:hAnsi="Sylfaen"/>
          <w:lang w:val="ka-GE"/>
        </w:rPr>
        <w:t xml:space="preserve"> </w:t>
      </w:r>
      <w:r w:rsidRPr="00541707">
        <w:rPr>
          <w:rFonts w:ascii="Sylfaen" w:hAnsi="Sylfaen" w:cs="Sylfaen"/>
          <w:lang w:val="ka-GE"/>
        </w:rPr>
        <w:t>შედეგების</w:t>
      </w:r>
      <w:r w:rsidRPr="00541707">
        <w:rPr>
          <w:rFonts w:ascii="Sylfaen" w:hAnsi="Sylfaen"/>
          <w:lang w:val="ka-GE"/>
        </w:rPr>
        <w:t xml:space="preserve"> </w:t>
      </w:r>
      <w:r w:rsidRPr="00541707">
        <w:rPr>
          <w:rFonts w:ascii="Sylfaen" w:hAnsi="Sylfaen" w:cs="Sylfaen"/>
          <w:lang w:val="ka-GE"/>
        </w:rPr>
        <w:t>გათვალისწინებით</w:t>
      </w:r>
      <w:r w:rsidRPr="00541707">
        <w:rPr>
          <w:rFonts w:ascii="Sylfaen" w:hAnsi="Sylfaen"/>
          <w:lang w:val="ka-GE"/>
        </w:rPr>
        <w:t xml:space="preserve">, </w:t>
      </w:r>
      <w:r w:rsidRPr="00541707">
        <w:rPr>
          <w:rFonts w:ascii="Sylfaen" w:hAnsi="Sylfaen" w:cs="Sylfaen"/>
          <w:lang w:val="ka-GE"/>
        </w:rPr>
        <w:t>ამ</w:t>
      </w:r>
      <w:r w:rsidRPr="00541707">
        <w:rPr>
          <w:rFonts w:ascii="Sylfaen" w:hAnsi="Sylfaen"/>
          <w:lang w:val="ka-GE"/>
        </w:rPr>
        <w:t xml:space="preserve"> </w:t>
      </w:r>
      <w:r w:rsidRPr="00541707">
        <w:rPr>
          <w:rFonts w:ascii="Sylfaen" w:hAnsi="Sylfaen" w:cs="Sylfaen"/>
          <w:lang w:val="ka-GE"/>
        </w:rPr>
        <w:t>კოდექსისა</w:t>
      </w:r>
      <w:r w:rsidRPr="00541707">
        <w:rPr>
          <w:rFonts w:ascii="Sylfaen" w:hAnsi="Sylfaen"/>
          <w:lang w:val="ka-GE"/>
        </w:rPr>
        <w:t xml:space="preserve"> </w:t>
      </w:r>
      <w:r w:rsidRPr="00541707">
        <w:rPr>
          <w:rFonts w:ascii="Sylfaen" w:hAnsi="Sylfaen" w:cs="Sylfaen"/>
          <w:lang w:val="ka-GE"/>
        </w:rPr>
        <w:t>და</w:t>
      </w:r>
      <w:r w:rsidRPr="00541707">
        <w:rPr>
          <w:rFonts w:ascii="Sylfaen" w:hAnsi="Sylfaen"/>
          <w:lang w:val="ka-GE"/>
        </w:rPr>
        <w:t xml:space="preserve"> „</w:t>
      </w:r>
      <w:proofErr w:type="spellStart"/>
      <w:r w:rsidRPr="00541707">
        <w:rPr>
          <w:rFonts w:ascii="Sylfaen" w:hAnsi="Sylfaen" w:cs="Sylfaen"/>
          <w:lang w:val="ka-GE"/>
        </w:rPr>
        <w:t>ტყითსარგებლობის</w:t>
      </w:r>
      <w:proofErr w:type="spellEnd"/>
      <w:r w:rsidRPr="00541707">
        <w:rPr>
          <w:rFonts w:ascii="Sylfaen" w:hAnsi="Sylfaen"/>
          <w:lang w:val="ka-GE"/>
        </w:rPr>
        <w:t xml:space="preserve"> </w:t>
      </w:r>
      <w:r w:rsidRPr="00541707">
        <w:rPr>
          <w:rFonts w:ascii="Sylfaen" w:hAnsi="Sylfaen" w:cs="Sylfaen"/>
          <w:lang w:val="ka-GE"/>
        </w:rPr>
        <w:t>წესის</w:t>
      </w:r>
      <w:r w:rsidRPr="00541707">
        <w:rPr>
          <w:rFonts w:ascii="Sylfaen" w:hAnsi="Sylfaen"/>
          <w:lang w:val="ka-GE"/>
        </w:rPr>
        <w:t xml:space="preserve"> </w:t>
      </w:r>
      <w:r w:rsidRPr="00541707">
        <w:rPr>
          <w:rFonts w:ascii="Sylfaen" w:hAnsi="Sylfaen" w:cs="Sylfaen"/>
          <w:lang w:val="ka-GE"/>
        </w:rPr>
        <w:t>შესახებ</w:t>
      </w:r>
      <w:r w:rsidRPr="00541707">
        <w:rPr>
          <w:rFonts w:ascii="Sylfaen" w:hAnsi="Sylfaen"/>
          <w:lang w:val="ka-GE"/>
        </w:rPr>
        <w:t xml:space="preserve">“ </w:t>
      </w:r>
      <w:r w:rsidRPr="00541707">
        <w:rPr>
          <w:rFonts w:ascii="Sylfaen" w:hAnsi="Sylfaen" w:cs="Sylfaen"/>
          <w:lang w:val="ka-GE"/>
        </w:rPr>
        <w:t>დებულების</w:t>
      </w:r>
      <w:r w:rsidRPr="00541707">
        <w:rPr>
          <w:rFonts w:ascii="Sylfaen" w:hAnsi="Sylfaen"/>
          <w:lang w:val="ka-GE"/>
        </w:rPr>
        <w:t xml:space="preserve"> </w:t>
      </w:r>
      <w:r w:rsidRPr="00541707">
        <w:rPr>
          <w:rFonts w:ascii="Sylfaen" w:hAnsi="Sylfaen" w:cs="Sylfaen"/>
          <w:lang w:val="ka-GE"/>
        </w:rPr>
        <w:t>შესაბამისად</w:t>
      </w:r>
      <w:r w:rsidRPr="00541707">
        <w:rPr>
          <w:rFonts w:ascii="Sylfaen" w:hAnsi="Sylfaen"/>
          <w:lang w:val="ka-GE"/>
        </w:rPr>
        <w:t>.“</w:t>
      </w:r>
      <w:r w:rsidR="0062200C" w:rsidRPr="00541707">
        <w:rPr>
          <w:rFonts w:ascii="Sylfaen" w:hAnsi="Sylfaen"/>
          <w:lang w:val="ka-GE"/>
        </w:rPr>
        <w:t>.</w:t>
      </w:r>
    </w:p>
    <w:p w14:paraId="19D1EDDA" w14:textId="137FA0D9" w:rsidR="004D5E04" w:rsidRPr="00541707" w:rsidRDefault="004D5E04" w:rsidP="004D5E04">
      <w:pPr>
        <w:jc w:val="both"/>
        <w:rPr>
          <w:rFonts w:ascii="Sylfaen" w:hAnsi="Sylfaen"/>
          <w:lang w:val="ka-GE"/>
        </w:rPr>
      </w:pPr>
      <w:r w:rsidRPr="00541707">
        <w:rPr>
          <w:rFonts w:ascii="Sylfaen" w:hAnsi="Sylfaen" w:cs="Sylfaen"/>
          <w:b/>
          <w:bCs/>
          <w:lang w:val="ka-GE"/>
        </w:rPr>
        <w:t>3. 39-ე მუხლის პირველი ნაწილი ჩამოყალიბდეს შემდეგი რედაქციით:</w:t>
      </w:r>
      <w:r w:rsidRPr="00541707">
        <w:rPr>
          <w:rFonts w:ascii="Sylfaen" w:hAnsi="Sylfaen"/>
          <w:b/>
          <w:bCs/>
          <w:lang w:val="ka-GE"/>
        </w:rPr>
        <w:t xml:space="preserve"> </w:t>
      </w:r>
    </w:p>
    <w:p w14:paraId="08CBB4B8" w14:textId="66A727CA" w:rsidR="00804BAF" w:rsidRPr="00541707" w:rsidRDefault="004272E6" w:rsidP="004D5E04">
      <w:pPr>
        <w:jc w:val="both"/>
        <w:rPr>
          <w:rFonts w:ascii="Sylfaen" w:hAnsi="Sylfaen"/>
          <w:lang w:val="ka-GE"/>
        </w:rPr>
      </w:pPr>
      <w:r w:rsidRPr="00541707">
        <w:rPr>
          <w:rFonts w:ascii="Sylfaen" w:hAnsi="Sylfaen"/>
        </w:rPr>
        <w:t xml:space="preserve">1. </w:t>
      </w:r>
      <w:r w:rsidR="00804BAF" w:rsidRPr="00541707">
        <w:rPr>
          <w:rFonts w:ascii="Sylfaen" w:hAnsi="Sylfaen"/>
          <w:lang w:val="ka-GE"/>
        </w:rPr>
        <w:t xml:space="preserve">მერქნის დამზადების მიზნით სახელმწიფო ტყით სპეციალურ სარგებლობას ახორციელებს ტყის მართვის ორგანო ტყის მდგრადი მართვის მიზნებიდან გამომდინარე, ამ კოდექსით მისთვის მინიჭებული უფლებამოსილების ფარგლებში, ტყის მართვის გეგმის ან/და წლიური სამოქმედო გეგმის შესაბამისად. ხოლო, სამეურნეო ჭრით ხეტყის </w:t>
      </w:r>
      <w:r w:rsidR="005078EF" w:rsidRPr="00541707">
        <w:rPr>
          <w:rFonts w:ascii="Sylfaen" w:hAnsi="Sylfaen"/>
          <w:lang w:val="ka-GE"/>
        </w:rPr>
        <w:t xml:space="preserve">დამზადება ხორციელდება ასევე ამ მიზნით გამოცხადებულ </w:t>
      </w:r>
      <w:r w:rsidR="005078EF" w:rsidRPr="00541707">
        <w:rPr>
          <w:rFonts w:ascii="Sylfaen" w:hAnsi="Sylfaen" w:cs="Sylfaen"/>
          <w:lang w:val="ka-GE"/>
        </w:rPr>
        <w:t>აუქციონში</w:t>
      </w:r>
      <w:r w:rsidR="005078EF" w:rsidRPr="00541707">
        <w:rPr>
          <w:rFonts w:ascii="Sylfaen" w:hAnsi="Sylfaen"/>
          <w:lang w:val="ka-GE"/>
        </w:rPr>
        <w:t xml:space="preserve"> </w:t>
      </w:r>
      <w:r w:rsidR="005078EF" w:rsidRPr="00541707">
        <w:rPr>
          <w:rFonts w:ascii="Sylfaen" w:hAnsi="Sylfaen" w:cs="Sylfaen"/>
          <w:lang w:val="ka-GE"/>
        </w:rPr>
        <w:t>გამარჯვებული</w:t>
      </w:r>
      <w:r w:rsidR="005078EF" w:rsidRPr="00541707">
        <w:rPr>
          <w:rFonts w:ascii="Sylfaen" w:hAnsi="Sylfaen"/>
          <w:lang w:val="ka-GE"/>
        </w:rPr>
        <w:t xml:space="preserve"> </w:t>
      </w:r>
      <w:r w:rsidR="005078EF" w:rsidRPr="00541707">
        <w:rPr>
          <w:rFonts w:ascii="Sylfaen" w:hAnsi="Sylfaen" w:cs="Sylfaen"/>
          <w:lang w:val="ka-GE"/>
        </w:rPr>
        <w:t>პირი</w:t>
      </w:r>
      <w:r w:rsidR="005078EF" w:rsidRPr="00541707">
        <w:rPr>
          <w:rFonts w:ascii="Sylfaen" w:hAnsi="Sylfaen"/>
          <w:lang w:val="ka-GE"/>
        </w:rPr>
        <w:t xml:space="preserve"> </w:t>
      </w:r>
      <w:r w:rsidR="005078EF" w:rsidRPr="00541707">
        <w:rPr>
          <w:rFonts w:ascii="Sylfaen" w:hAnsi="Sylfaen" w:cs="Sylfaen"/>
          <w:lang w:val="ka-GE"/>
        </w:rPr>
        <w:t>მიერ,</w:t>
      </w:r>
      <w:r w:rsidR="005078EF" w:rsidRPr="00541707">
        <w:rPr>
          <w:rFonts w:ascii="Sylfaen" w:hAnsi="Sylfaen"/>
          <w:lang w:val="ka-GE"/>
        </w:rPr>
        <w:t xml:space="preserve"> </w:t>
      </w:r>
      <w:r w:rsidR="005078EF" w:rsidRPr="00541707">
        <w:rPr>
          <w:rFonts w:ascii="Sylfaen" w:hAnsi="Sylfaen" w:cs="Sylfaen"/>
          <w:lang w:val="ka-GE"/>
        </w:rPr>
        <w:t>ტყის</w:t>
      </w:r>
      <w:r w:rsidR="005078EF" w:rsidRPr="00541707">
        <w:rPr>
          <w:rFonts w:ascii="Sylfaen" w:hAnsi="Sylfaen"/>
          <w:lang w:val="ka-GE"/>
        </w:rPr>
        <w:t xml:space="preserve"> </w:t>
      </w:r>
      <w:r w:rsidR="005078EF" w:rsidRPr="00541707">
        <w:rPr>
          <w:rFonts w:ascii="Sylfaen" w:hAnsi="Sylfaen" w:cs="Sylfaen"/>
          <w:lang w:val="ka-GE"/>
        </w:rPr>
        <w:t>მართვის</w:t>
      </w:r>
      <w:r w:rsidR="005078EF" w:rsidRPr="00541707">
        <w:rPr>
          <w:rFonts w:ascii="Sylfaen" w:hAnsi="Sylfaen"/>
          <w:lang w:val="ka-GE"/>
        </w:rPr>
        <w:t xml:space="preserve"> </w:t>
      </w:r>
      <w:r w:rsidR="005078EF" w:rsidRPr="00541707">
        <w:rPr>
          <w:rFonts w:ascii="Sylfaen" w:hAnsi="Sylfaen" w:cs="Sylfaen"/>
          <w:lang w:val="ka-GE"/>
        </w:rPr>
        <w:t>ორგანოს</w:t>
      </w:r>
      <w:r w:rsidR="005078EF" w:rsidRPr="00541707">
        <w:rPr>
          <w:rFonts w:ascii="Sylfaen" w:hAnsi="Sylfaen"/>
          <w:lang w:val="ka-GE"/>
        </w:rPr>
        <w:t xml:space="preserve"> </w:t>
      </w:r>
      <w:r w:rsidR="005078EF" w:rsidRPr="00541707">
        <w:rPr>
          <w:rFonts w:ascii="Sylfaen" w:hAnsi="Sylfaen" w:cs="Sylfaen"/>
          <w:lang w:val="ka-GE"/>
        </w:rPr>
        <w:t>ზედამხედველობით.</w:t>
      </w:r>
    </w:p>
    <w:p w14:paraId="4AC0DA66" w14:textId="3C5FF135" w:rsidR="004D5E04" w:rsidRPr="00541707" w:rsidRDefault="004D5E04" w:rsidP="004D5E04">
      <w:pPr>
        <w:jc w:val="both"/>
        <w:rPr>
          <w:rFonts w:ascii="Sylfaen" w:hAnsi="Sylfaen"/>
          <w:lang w:val="ka-GE"/>
        </w:rPr>
      </w:pPr>
      <w:r w:rsidRPr="00541707">
        <w:rPr>
          <w:rFonts w:ascii="Sylfaen" w:hAnsi="Sylfaen" w:cs="Sylfaen"/>
          <w:b/>
          <w:bCs/>
          <w:lang w:val="ka-GE"/>
        </w:rPr>
        <w:t>4. 44 -ე მუხლის პირველი ნაწილი ჩამოყალიბდეს შემდეგი რედაქციით:</w:t>
      </w:r>
    </w:p>
    <w:p w14:paraId="6387550B" w14:textId="376F4B20" w:rsidR="004D5E04" w:rsidRPr="00541707" w:rsidRDefault="004D5E04" w:rsidP="004D5E04">
      <w:pPr>
        <w:jc w:val="both"/>
        <w:rPr>
          <w:rFonts w:ascii="Sylfaen" w:hAnsi="Sylfaen"/>
          <w:lang w:val="ka-GE"/>
        </w:rPr>
      </w:pPr>
      <w:r w:rsidRPr="00541707">
        <w:rPr>
          <w:rFonts w:ascii="Sylfaen" w:hAnsi="Sylfaen"/>
          <w:lang w:val="ka-GE"/>
        </w:rPr>
        <w:t xml:space="preserve">„1. </w:t>
      </w:r>
      <w:r w:rsidRPr="00541707">
        <w:rPr>
          <w:rFonts w:ascii="Sylfaen" w:hAnsi="Sylfaen" w:cs="Sylfaen"/>
          <w:lang w:val="ka-GE"/>
        </w:rPr>
        <w:t>ამ</w:t>
      </w:r>
      <w:r w:rsidRPr="00541707">
        <w:rPr>
          <w:rFonts w:ascii="Sylfaen" w:hAnsi="Sylfaen"/>
          <w:lang w:val="ka-GE"/>
        </w:rPr>
        <w:t xml:space="preserve"> </w:t>
      </w:r>
      <w:r w:rsidRPr="00541707">
        <w:rPr>
          <w:rFonts w:ascii="Sylfaen" w:hAnsi="Sylfaen" w:cs="Sylfaen"/>
          <w:lang w:val="ka-GE"/>
        </w:rPr>
        <w:t>კოდექსით</w:t>
      </w:r>
      <w:r w:rsidRPr="00541707">
        <w:rPr>
          <w:rFonts w:ascii="Sylfaen" w:hAnsi="Sylfaen"/>
          <w:lang w:val="ka-GE"/>
        </w:rPr>
        <w:t xml:space="preserve"> </w:t>
      </w:r>
      <w:r w:rsidRPr="00541707">
        <w:rPr>
          <w:rFonts w:ascii="Sylfaen" w:hAnsi="Sylfaen" w:cs="Sylfaen"/>
          <w:lang w:val="ka-GE"/>
        </w:rPr>
        <w:t>განსაზღვრული</w:t>
      </w:r>
      <w:r w:rsidRPr="00541707">
        <w:rPr>
          <w:rFonts w:ascii="Sylfaen" w:hAnsi="Sylfaen"/>
          <w:lang w:val="ka-GE"/>
        </w:rPr>
        <w:t xml:space="preserve"> </w:t>
      </w:r>
      <w:r w:rsidRPr="00541707">
        <w:rPr>
          <w:rFonts w:ascii="Sylfaen" w:hAnsi="Sylfaen" w:cs="Sylfaen"/>
          <w:lang w:val="ka-GE"/>
        </w:rPr>
        <w:t>ტყით</w:t>
      </w:r>
      <w:r w:rsidRPr="00541707">
        <w:rPr>
          <w:rFonts w:ascii="Sylfaen" w:hAnsi="Sylfaen"/>
          <w:lang w:val="ka-GE"/>
        </w:rPr>
        <w:t xml:space="preserve"> </w:t>
      </w:r>
      <w:r w:rsidRPr="00541707">
        <w:rPr>
          <w:rFonts w:ascii="Sylfaen" w:hAnsi="Sylfaen" w:cs="Sylfaen"/>
          <w:lang w:val="ka-GE"/>
        </w:rPr>
        <w:t>სპეციალური</w:t>
      </w:r>
      <w:r w:rsidRPr="00541707">
        <w:rPr>
          <w:rFonts w:ascii="Sylfaen" w:hAnsi="Sylfaen"/>
          <w:lang w:val="ka-GE"/>
        </w:rPr>
        <w:t xml:space="preserve"> </w:t>
      </w:r>
      <w:r w:rsidRPr="00541707">
        <w:rPr>
          <w:rFonts w:ascii="Sylfaen" w:hAnsi="Sylfaen" w:cs="Sylfaen"/>
          <w:lang w:val="ka-GE"/>
        </w:rPr>
        <w:t>სარგებლობის</w:t>
      </w:r>
      <w:r w:rsidRPr="00541707">
        <w:rPr>
          <w:rFonts w:ascii="Sylfaen" w:hAnsi="Sylfaen"/>
          <w:lang w:val="ka-GE"/>
        </w:rPr>
        <w:t xml:space="preserve"> </w:t>
      </w:r>
      <w:r w:rsidRPr="00541707">
        <w:rPr>
          <w:rFonts w:ascii="Sylfaen" w:hAnsi="Sylfaen" w:cs="Sylfaen"/>
          <w:lang w:val="ka-GE"/>
        </w:rPr>
        <w:t>განსახორციელებლად</w:t>
      </w:r>
      <w:r w:rsidRPr="00541707">
        <w:rPr>
          <w:rFonts w:ascii="Sylfaen" w:hAnsi="Sylfaen"/>
          <w:lang w:val="ka-GE"/>
        </w:rPr>
        <w:t xml:space="preserve"> </w:t>
      </w:r>
      <w:r w:rsidRPr="00541707">
        <w:rPr>
          <w:rFonts w:ascii="Sylfaen" w:hAnsi="Sylfaen" w:cs="Sylfaen"/>
          <w:lang w:val="ka-GE"/>
        </w:rPr>
        <w:t>სახელმწიფო</w:t>
      </w:r>
      <w:r w:rsidRPr="00541707">
        <w:rPr>
          <w:rFonts w:ascii="Sylfaen" w:hAnsi="Sylfaen"/>
          <w:lang w:val="ka-GE"/>
        </w:rPr>
        <w:t xml:space="preserve"> </w:t>
      </w:r>
      <w:r w:rsidRPr="00541707">
        <w:rPr>
          <w:rFonts w:ascii="Sylfaen" w:hAnsi="Sylfaen" w:cs="Sylfaen"/>
          <w:lang w:val="ka-GE"/>
        </w:rPr>
        <w:t>ტყის</w:t>
      </w:r>
      <w:r w:rsidRPr="00541707">
        <w:rPr>
          <w:rFonts w:ascii="Sylfaen" w:hAnsi="Sylfaen"/>
          <w:lang w:val="ka-GE"/>
        </w:rPr>
        <w:t xml:space="preserve"> </w:t>
      </w:r>
      <w:r w:rsidRPr="00541707">
        <w:rPr>
          <w:rFonts w:ascii="Sylfaen" w:hAnsi="Sylfaen" w:cs="Sylfaen"/>
          <w:lang w:val="ka-GE"/>
        </w:rPr>
        <w:t>ფართობი</w:t>
      </w:r>
      <w:r w:rsidRPr="00541707">
        <w:rPr>
          <w:rFonts w:ascii="Sylfaen" w:hAnsi="Sylfaen"/>
          <w:lang w:val="ka-GE"/>
        </w:rPr>
        <w:t xml:space="preserve"> </w:t>
      </w:r>
      <w:r w:rsidRPr="00541707">
        <w:rPr>
          <w:rFonts w:ascii="Sylfaen" w:hAnsi="Sylfaen" w:cs="Sylfaen"/>
          <w:lang w:val="ka-GE"/>
        </w:rPr>
        <w:t>გაიცემა</w:t>
      </w:r>
      <w:r w:rsidRPr="00541707">
        <w:rPr>
          <w:rFonts w:ascii="Sylfaen" w:hAnsi="Sylfaen"/>
          <w:lang w:val="ka-GE"/>
        </w:rPr>
        <w:t xml:space="preserve"> </w:t>
      </w:r>
      <w:r w:rsidRPr="00541707">
        <w:rPr>
          <w:rFonts w:ascii="Sylfaen" w:hAnsi="Sylfaen" w:cs="Sylfaen"/>
          <w:lang w:val="ka-GE"/>
        </w:rPr>
        <w:t>ელექტრონული</w:t>
      </w:r>
      <w:r w:rsidRPr="00541707">
        <w:rPr>
          <w:rFonts w:ascii="Sylfaen" w:hAnsi="Sylfaen"/>
          <w:lang w:val="ka-GE"/>
        </w:rPr>
        <w:t xml:space="preserve"> </w:t>
      </w:r>
      <w:r w:rsidRPr="00541707">
        <w:rPr>
          <w:rFonts w:ascii="Sylfaen" w:hAnsi="Sylfaen" w:cs="Sylfaen"/>
          <w:lang w:val="ka-GE"/>
        </w:rPr>
        <w:t>აუქციონის</w:t>
      </w:r>
      <w:r w:rsidRPr="00541707">
        <w:rPr>
          <w:rFonts w:ascii="Sylfaen" w:hAnsi="Sylfaen"/>
          <w:lang w:val="ka-GE"/>
        </w:rPr>
        <w:t xml:space="preserve"> </w:t>
      </w:r>
      <w:r w:rsidRPr="00541707">
        <w:rPr>
          <w:rFonts w:ascii="Sylfaen" w:hAnsi="Sylfaen" w:cs="Sylfaen"/>
          <w:lang w:val="ka-GE"/>
        </w:rPr>
        <w:t>საფუძველზე</w:t>
      </w:r>
      <w:r w:rsidR="001205B3" w:rsidRPr="00541707">
        <w:rPr>
          <w:rFonts w:ascii="Sylfaen" w:hAnsi="Sylfaen" w:cs="Sylfaen"/>
          <w:lang w:val="ka-GE"/>
        </w:rPr>
        <w:t xml:space="preserve">. ასევე აუქციონის გზით ხდება </w:t>
      </w:r>
      <w:proofErr w:type="spellStart"/>
      <w:r w:rsidRPr="00541707">
        <w:rPr>
          <w:rFonts w:ascii="Sylfaen" w:hAnsi="Sylfaen" w:cs="Sylfaen"/>
          <w:lang w:val="ka-GE"/>
        </w:rPr>
        <w:t>ტყეკაფში</w:t>
      </w:r>
      <w:proofErr w:type="spellEnd"/>
      <w:r w:rsidRPr="00541707">
        <w:rPr>
          <w:rFonts w:ascii="Sylfaen" w:hAnsi="Sylfaen"/>
          <w:lang w:val="ka-GE"/>
        </w:rPr>
        <w:t xml:space="preserve"> </w:t>
      </w:r>
      <w:r w:rsidRPr="00541707">
        <w:rPr>
          <w:rFonts w:ascii="Sylfaen" w:hAnsi="Sylfaen" w:cs="Sylfaen"/>
          <w:lang w:val="ka-GE"/>
        </w:rPr>
        <w:t>სამეურნეო</w:t>
      </w:r>
      <w:r w:rsidRPr="00541707">
        <w:rPr>
          <w:rFonts w:ascii="Sylfaen" w:hAnsi="Sylfaen"/>
          <w:lang w:val="ka-GE"/>
        </w:rPr>
        <w:t xml:space="preserve"> </w:t>
      </w:r>
      <w:r w:rsidRPr="00541707">
        <w:rPr>
          <w:rFonts w:ascii="Sylfaen" w:hAnsi="Sylfaen" w:cs="Sylfaen"/>
          <w:lang w:val="ka-GE"/>
        </w:rPr>
        <w:t>ჭრის</w:t>
      </w:r>
      <w:r w:rsidRPr="00541707">
        <w:rPr>
          <w:rFonts w:ascii="Sylfaen" w:hAnsi="Sylfaen"/>
          <w:lang w:val="ka-GE"/>
        </w:rPr>
        <w:t xml:space="preserve"> </w:t>
      </w:r>
      <w:r w:rsidRPr="00541707">
        <w:rPr>
          <w:rFonts w:ascii="Sylfaen" w:hAnsi="Sylfaen" w:cs="Sylfaen"/>
          <w:lang w:val="ka-GE"/>
        </w:rPr>
        <w:t>უფლების</w:t>
      </w:r>
      <w:r w:rsidRPr="00541707">
        <w:rPr>
          <w:rFonts w:ascii="Sylfaen" w:hAnsi="Sylfaen"/>
          <w:lang w:val="ka-GE"/>
        </w:rPr>
        <w:t xml:space="preserve"> </w:t>
      </w:r>
      <w:r w:rsidR="001205B3" w:rsidRPr="00541707">
        <w:rPr>
          <w:rFonts w:ascii="Sylfaen" w:hAnsi="Sylfaen" w:cs="Sylfaen"/>
          <w:lang w:val="ka-GE"/>
        </w:rPr>
        <w:t>მოპოვება</w:t>
      </w:r>
      <w:r w:rsidRPr="00541707">
        <w:rPr>
          <w:rFonts w:ascii="Sylfaen" w:hAnsi="Sylfaen"/>
          <w:lang w:val="ka-GE"/>
        </w:rPr>
        <w:t xml:space="preserve"> </w:t>
      </w:r>
      <w:r w:rsidR="001205B3" w:rsidRPr="00541707">
        <w:rPr>
          <w:rFonts w:ascii="Sylfaen" w:hAnsi="Sylfaen"/>
          <w:lang w:val="ka-GE"/>
        </w:rPr>
        <w:t>(</w:t>
      </w:r>
      <w:r w:rsidRPr="00541707">
        <w:rPr>
          <w:rFonts w:ascii="Sylfaen" w:hAnsi="Sylfaen" w:cs="Sylfaen"/>
          <w:lang w:val="ka-GE"/>
        </w:rPr>
        <w:t>აღნიშნული</w:t>
      </w:r>
      <w:r w:rsidRPr="00541707">
        <w:rPr>
          <w:rFonts w:ascii="Sylfaen" w:hAnsi="Sylfaen"/>
          <w:lang w:val="ka-GE"/>
        </w:rPr>
        <w:t xml:space="preserve"> </w:t>
      </w:r>
      <w:r w:rsidRPr="00541707">
        <w:rPr>
          <w:rFonts w:ascii="Sylfaen" w:hAnsi="Sylfaen" w:cs="Sylfaen"/>
          <w:lang w:val="ka-GE"/>
        </w:rPr>
        <w:t>აუქციონი</w:t>
      </w:r>
      <w:r w:rsidRPr="00541707">
        <w:rPr>
          <w:rFonts w:ascii="Sylfaen" w:hAnsi="Sylfaen"/>
          <w:lang w:val="ka-GE"/>
        </w:rPr>
        <w:t xml:space="preserve"> </w:t>
      </w:r>
      <w:r w:rsidRPr="00541707">
        <w:rPr>
          <w:rFonts w:ascii="Sylfaen" w:hAnsi="Sylfaen" w:cs="Sylfaen"/>
          <w:lang w:val="ka-GE"/>
        </w:rPr>
        <w:t>არ</w:t>
      </w:r>
      <w:r w:rsidRPr="00541707">
        <w:rPr>
          <w:rFonts w:ascii="Sylfaen" w:hAnsi="Sylfaen"/>
          <w:lang w:val="ka-GE"/>
        </w:rPr>
        <w:t xml:space="preserve"> </w:t>
      </w:r>
      <w:r w:rsidRPr="00541707">
        <w:rPr>
          <w:rFonts w:ascii="Sylfaen" w:hAnsi="Sylfaen" w:cs="Sylfaen"/>
          <w:lang w:val="ka-GE"/>
        </w:rPr>
        <w:t>ეხება</w:t>
      </w:r>
      <w:r w:rsidRPr="00541707">
        <w:rPr>
          <w:rFonts w:ascii="Sylfaen" w:hAnsi="Sylfaen"/>
          <w:lang w:val="ka-GE"/>
        </w:rPr>
        <w:t xml:space="preserve"> </w:t>
      </w:r>
      <w:r w:rsidRPr="00541707">
        <w:rPr>
          <w:rFonts w:ascii="Sylfaen" w:hAnsi="Sylfaen" w:cs="Sylfaen"/>
          <w:lang w:val="ka-GE"/>
        </w:rPr>
        <w:t>ტყის</w:t>
      </w:r>
      <w:r w:rsidRPr="00541707">
        <w:rPr>
          <w:rFonts w:ascii="Sylfaen" w:hAnsi="Sylfaen"/>
          <w:lang w:val="ka-GE"/>
        </w:rPr>
        <w:t xml:space="preserve"> </w:t>
      </w:r>
      <w:r w:rsidRPr="00541707">
        <w:rPr>
          <w:rFonts w:ascii="Sylfaen" w:hAnsi="Sylfaen" w:cs="Sylfaen"/>
          <w:lang w:val="ka-GE"/>
        </w:rPr>
        <w:t>მართვის</w:t>
      </w:r>
      <w:r w:rsidRPr="00541707">
        <w:rPr>
          <w:rFonts w:ascii="Sylfaen" w:hAnsi="Sylfaen"/>
          <w:lang w:val="ka-GE"/>
        </w:rPr>
        <w:t xml:space="preserve"> </w:t>
      </w:r>
      <w:r w:rsidRPr="00541707">
        <w:rPr>
          <w:rFonts w:ascii="Sylfaen" w:hAnsi="Sylfaen" w:cs="Sylfaen"/>
          <w:lang w:val="ka-GE"/>
        </w:rPr>
        <w:t>ორგანოს</w:t>
      </w:r>
      <w:r w:rsidRPr="00541707">
        <w:rPr>
          <w:rFonts w:ascii="Sylfaen" w:hAnsi="Sylfaen"/>
          <w:lang w:val="ka-GE"/>
        </w:rPr>
        <w:t xml:space="preserve"> </w:t>
      </w:r>
      <w:r w:rsidRPr="00541707">
        <w:rPr>
          <w:rFonts w:ascii="Sylfaen" w:hAnsi="Sylfaen" w:cs="Sylfaen"/>
          <w:lang w:val="ka-GE"/>
        </w:rPr>
        <w:t>მიერ</w:t>
      </w:r>
      <w:r w:rsidRPr="00541707">
        <w:rPr>
          <w:rFonts w:ascii="Sylfaen" w:hAnsi="Sylfaen"/>
          <w:lang w:val="ka-GE"/>
        </w:rPr>
        <w:t xml:space="preserve"> </w:t>
      </w:r>
      <w:r w:rsidRPr="00541707">
        <w:rPr>
          <w:rFonts w:ascii="Sylfaen" w:hAnsi="Sylfaen" w:cs="Sylfaen"/>
          <w:lang w:val="ka-GE"/>
        </w:rPr>
        <w:t>სამეურნეო</w:t>
      </w:r>
      <w:r w:rsidRPr="00541707">
        <w:rPr>
          <w:rFonts w:ascii="Sylfaen" w:hAnsi="Sylfaen"/>
          <w:lang w:val="ka-GE"/>
        </w:rPr>
        <w:t xml:space="preserve"> </w:t>
      </w:r>
      <w:r w:rsidRPr="00541707">
        <w:rPr>
          <w:rFonts w:ascii="Sylfaen" w:hAnsi="Sylfaen" w:cs="Sylfaen"/>
          <w:lang w:val="ka-GE"/>
        </w:rPr>
        <w:t>ჭრით</w:t>
      </w:r>
      <w:r w:rsidRPr="00541707">
        <w:rPr>
          <w:rFonts w:ascii="Sylfaen" w:hAnsi="Sylfaen"/>
          <w:lang w:val="ka-GE"/>
        </w:rPr>
        <w:t xml:space="preserve"> </w:t>
      </w:r>
      <w:r w:rsidRPr="00541707">
        <w:rPr>
          <w:rFonts w:ascii="Sylfaen" w:hAnsi="Sylfaen" w:cs="Sylfaen"/>
          <w:lang w:val="ka-GE"/>
        </w:rPr>
        <w:t>ხეტყის</w:t>
      </w:r>
      <w:r w:rsidRPr="00541707">
        <w:rPr>
          <w:rFonts w:ascii="Sylfaen" w:hAnsi="Sylfaen"/>
          <w:lang w:val="ka-GE"/>
        </w:rPr>
        <w:t xml:space="preserve"> </w:t>
      </w:r>
      <w:r w:rsidRPr="00541707">
        <w:rPr>
          <w:rFonts w:ascii="Sylfaen" w:hAnsi="Sylfaen" w:cs="Sylfaen"/>
          <w:lang w:val="ka-GE"/>
        </w:rPr>
        <w:t>დამზადებას</w:t>
      </w:r>
      <w:r w:rsidRPr="00541707">
        <w:rPr>
          <w:rFonts w:ascii="Sylfaen" w:hAnsi="Sylfaen"/>
          <w:lang w:val="ka-GE"/>
        </w:rPr>
        <w:t>).</w:t>
      </w:r>
      <w:r w:rsidR="000265C2" w:rsidRPr="00541707">
        <w:rPr>
          <w:rFonts w:ascii="Sylfaen" w:hAnsi="Sylfaen"/>
          <w:lang w:val="ka-GE"/>
        </w:rPr>
        <w:t xml:space="preserve"> </w:t>
      </w:r>
      <w:r w:rsidR="000265C2" w:rsidRPr="00541707">
        <w:rPr>
          <w:rFonts w:ascii="Sylfaen" w:hAnsi="Sylfaen" w:cs="Sylfaen"/>
          <w:lang w:val="ka-GE"/>
        </w:rPr>
        <w:t>ტყის</w:t>
      </w:r>
      <w:r w:rsidR="000265C2" w:rsidRPr="00541707">
        <w:rPr>
          <w:rFonts w:ascii="Sylfaen" w:hAnsi="Sylfaen"/>
          <w:lang w:val="ka-GE"/>
        </w:rPr>
        <w:t xml:space="preserve"> </w:t>
      </w:r>
      <w:proofErr w:type="spellStart"/>
      <w:r w:rsidR="000265C2" w:rsidRPr="00541707">
        <w:rPr>
          <w:rFonts w:ascii="Sylfaen" w:hAnsi="Sylfaen" w:cs="Sylfaen"/>
          <w:lang w:val="ka-GE"/>
        </w:rPr>
        <w:t>არამერქნული</w:t>
      </w:r>
      <w:proofErr w:type="spellEnd"/>
      <w:r w:rsidR="000265C2" w:rsidRPr="00541707">
        <w:rPr>
          <w:rFonts w:ascii="Sylfaen" w:hAnsi="Sylfaen"/>
          <w:lang w:val="ka-GE"/>
        </w:rPr>
        <w:t xml:space="preserve"> </w:t>
      </w:r>
      <w:r w:rsidR="000265C2" w:rsidRPr="00541707">
        <w:rPr>
          <w:rFonts w:ascii="Sylfaen" w:hAnsi="Sylfaen" w:cs="Sylfaen"/>
          <w:lang w:val="ka-GE"/>
        </w:rPr>
        <w:t>რესურსების</w:t>
      </w:r>
      <w:r w:rsidR="000265C2" w:rsidRPr="00541707">
        <w:rPr>
          <w:rFonts w:ascii="Sylfaen" w:hAnsi="Sylfaen"/>
          <w:lang w:val="ka-GE"/>
        </w:rPr>
        <w:t xml:space="preserve">, </w:t>
      </w:r>
      <w:r w:rsidR="000265C2" w:rsidRPr="00541707">
        <w:rPr>
          <w:rFonts w:ascii="Sylfaen" w:hAnsi="Sylfaen" w:cs="Sylfaen"/>
          <w:lang w:val="ka-GE"/>
        </w:rPr>
        <w:t>მერქნიანი</w:t>
      </w:r>
      <w:r w:rsidR="000265C2" w:rsidRPr="00541707">
        <w:rPr>
          <w:rFonts w:ascii="Sylfaen" w:hAnsi="Sylfaen"/>
          <w:lang w:val="ka-GE"/>
        </w:rPr>
        <w:t xml:space="preserve"> </w:t>
      </w:r>
      <w:r w:rsidR="000265C2" w:rsidRPr="00541707">
        <w:rPr>
          <w:rFonts w:ascii="Sylfaen" w:hAnsi="Sylfaen" w:cs="Sylfaen"/>
          <w:lang w:val="ka-GE"/>
        </w:rPr>
        <w:t>მცენარეების</w:t>
      </w:r>
      <w:r w:rsidR="000265C2" w:rsidRPr="00541707">
        <w:rPr>
          <w:rFonts w:ascii="Sylfaen" w:hAnsi="Sylfaen"/>
          <w:lang w:val="ka-GE"/>
        </w:rPr>
        <w:t xml:space="preserve"> </w:t>
      </w:r>
      <w:r w:rsidR="000265C2" w:rsidRPr="00541707">
        <w:rPr>
          <w:rFonts w:ascii="Sylfaen" w:hAnsi="Sylfaen" w:cs="Sylfaen"/>
          <w:lang w:val="ka-GE"/>
        </w:rPr>
        <w:t>პროდუქტებისა</w:t>
      </w:r>
      <w:r w:rsidR="000265C2" w:rsidRPr="00541707">
        <w:rPr>
          <w:rFonts w:ascii="Sylfaen" w:hAnsi="Sylfaen"/>
          <w:lang w:val="ka-GE"/>
        </w:rPr>
        <w:t xml:space="preserve"> </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ხის</w:t>
      </w:r>
      <w:r w:rsidR="000265C2" w:rsidRPr="00541707">
        <w:rPr>
          <w:rFonts w:ascii="Sylfaen" w:hAnsi="Sylfaen"/>
          <w:lang w:val="ka-GE"/>
        </w:rPr>
        <w:t xml:space="preserve"> </w:t>
      </w:r>
      <w:r w:rsidR="000265C2" w:rsidRPr="00541707">
        <w:rPr>
          <w:rFonts w:ascii="Sylfaen" w:hAnsi="Sylfaen" w:cs="Sylfaen"/>
          <w:lang w:val="ka-GE"/>
        </w:rPr>
        <w:t>მეორეხარისხოვანი</w:t>
      </w:r>
      <w:r w:rsidR="000265C2" w:rsidRPr="00541707">
        <w:rPr>
          <w:rFonts w:ascii="Sylfaen" w:hAnsi="Sylfaen"/>
          <w:lang w:val="ka-GE"/>
        </w:rPr>
        <w:t xml:space="preserve"> </w:t>
      </w:r>
      <w:r w:rsidR="000265C2" w:rsidRPr="00541707">
        <w:rPr>
          <w:rFonts w:ascii="Sylfaen" w:hAnsi="Sylfaen" w:cs="Sylfaen"/>
          <w:lang w:val="ka-GE"/>
        </w:rPr>
        <w:t>მასალების</w:t>
      </w:r>
      <w:r w:rsidR="000265C2" w:rsidRPr="00541707">
        <w:rPr>
          <w:rFonts w:ascii="Sylfaen" w:hAnsi="Sylfaen"/>
          <w:lang w:val="ka-GE"/>
        </w:rPr>
        <w:t xml:space="preserve"> </w:t>
      </w:r>
      <w:r w:rsidR="000265C2" w:rsidRPr="00541707">
        <w:rPr>
          <w:rFonts w:ascii="Sylfaen" w:hAnsi="Sylfaen" w:cs="Sylfaen"/>
          <w:lang w:val="ka-GE"/>
        </w:rPr>
        <w:t>დასამზადებლად</w:t>
      </w:r>
      <w:r w:rsidR="000265C2" w:rsidRPr="00541707">
        <w:rPr>
          <w:rFonts w:ascii="Sylfaen" w:hAnsi="Sylfaen"/>
          <w:lang w:val="ka-GE"/>
        </w:rPr>
        <w:t xml:space="preserve"> (</w:t>
      </w:r>
      <w:r w:rsidR="000265C2" w:rsidRPr="00541707">
        <w:rPr>
          <w:rFonts w:ascii="Sylfaen" w:hAnsi="Sylfaen" w:cs="Sylfaen"/>
          <w:lang w:val="ka-GE"/>
        </w:rPr>
        <w:t>გარდა</w:t>
      </w:r>
      <w:r w:rsidR="000265C2" w:rsidRPr="00541707">
        <w:rPr>
          <w:rFonts w:ascii="Sylfaen" w:hAnsi="Sylfaen"/>
          <w:lang w:val="ka-GE"/>
        </w:rPr>
        <w:t xml:space="preserve"> </w:t>
      </w:r>
      <w:r w:rsidR="000265C2" w:rsidRPr="00541707">
        <w:rPr>
          <w:rFonts w:ascii="Sylfaen" w:hAnsi="Sylfaen" w:cs="Sylfaen"/>
          <w:lang w:val="ka-GE"/>
        </w:rPr>
        <w:t>ექსპორტის</w:t>
      </w:r>
      <w:r w:rsidR="000265C2" w:rsidRPr="00541707">
        <w:rPr>
          <w:rFonts w:ascii="Sylfaen" w:hAnsi="Sylfaen"/>
          <w:lang w:val="ka-GE"/>
        </w:rPr>
        <w:t xml:space="preserve"> </w:t>
      </w:r>
      <w:r w:rsidR="000265C2" w:rsidRPr="00541707">
        <w:rPr>
          <w:rFonts w:ascii="Sylfaen" w:hAnsi="Sylfaen" w:cs="Sylfaen"/>
          <w:lang w:val="ka-GE"/>
        </w:rPr>
        <w:t>მიზნით</w:t>
      </w:r>
      <w:r w:rsidR="000265C2" w:rsidRPr="00541707">
        <w:rPr>
          <w:rFonts w:ascii="Sylfaen" w:hAnsi="Sylfaen"/>
          <w:lang w:val="ka-GE"/>
        </w:rPr>
        <w:t xml:space="preserve"> </w:t>
      </w:r>
      <w:r w:rsidR="000265C2" w:rsidRPr="00541707">
        <w:rPr>
          <w:rFonts w:ascii="Sylfaen" w:hAnsi="Sylfaen" w:cs="Sylfaen"/>
          <w:lang w:val="ka-GE"/>
        </w:rPr>
        <w:t>სოჭის</w:t>
      </w:r>
      <w:r w:rsidR="000265C2" w:rsidRPr="00541707">
        <w:rPr>
          <w:rFonts w:ascii="Sylfaen" w:hAnsi="Sylfaen"/>
          <w:lang w:val="ka-GE"/>
        </w:rPr>
        <w:t xml:space="preserve"> </w:t>
      </w:r>
      <w:proofErr w:type="spellStart"/>
      <w:r w:rsidR="000265C2" w:rsidRPr="00541707">
        <w:rPr>
          <w:rFonts w:ascii="Sylfaen" w:hAnsi="Sylfaen" w:cs="Sylfaen"/>
          <w:lang w:val="ka-GE"/>
        </w:rPr>
        <w:t>გირჩითა</w:t>
      </w:r>
      <w:proofErr w:type="spellEnd"/>
      <w:r w:rsidR="000265C2" w:rsidRPr="00541707">
        <w:rPr>
          <w:rFonts w:ascii="Sylfaen" w:hAnsi="Sylfaen"/>
          <w:lang w:val="ka-GE"/>
        </w:rPr>
        <w:t xml:space="preserve"> </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გადაშენების</w:t>
      </w:r>
      <w:r w:rsidR="000265C2" w:rsidRPr="00541707">
        <w:rPr>
          <w:rFonts w:ascii="Sylfaen" w:hAnsi="Sylfaen"/>
          <w:lang w:val="ka-GE"/>
        </w:rPr>
        <w:t xml:space="preserve"> </w:t>
      </w:r>
      <w:r w:rsidR="000265C2" w:rsidRPr="00541707">
        <w:rPr>
          <w:rFonts w:ascii="Sylfaen" w:hAnsi="Sylfaen" w:cs="Sylfaen"/>
          <w:lang w:val="ka-GE"/>
        </w:rPr>
        <w:t>საფრთხის</w:t>
      </w:r>
      <w:r w:rsidR="000265C2" w:rsidRPr="00541707">
        <w:rPr>
          <w:rFonts w:ascii="Sylfaen" w:hAnsi="Sylfaen"/>
          <w:lang w:val="ka-GE"/>
        </w:rPr>
        <w:t xml:space="preserve"> </w:t>
      </w:r>
      <w:r w:rsidR="000265C2" w:rsidRPr="00541707">
        <w:rPr>
          <w:rFonts w:ascii="Sylfaen" w:hAnsi="Sylfaen" w:cs="Sylfaen"/>
          <w:lang w:val="ka-GE"/>
        </w:rPr>
        <w:t>წინაშე</w:t>
      </w:r>
      <w:r w:rsidR="000265C2" w:rsidRPr="00541707">
        <w:rPr>
          <w:rFonts w:ascii="Sylfaen" w:hAnsi="Sylfaen"/>
          <w:lang w:val="ka-GE"/>
        </w:rPr>
        <w:t xml:space="preserve"> </w:t>
      </w:r>
      <w:r w:rsidR="000265C2" w:rsidRPr="00541707">
        <w:rPr>
          <w:rFonts w:ascii="Sylfaen" w:hAnsi="Sylfaen" w:cs="Sylfaen"/>
          <w:lang w:val="ka-GE"/>
        </w:rPr>
        <w:t>მყოფი</w:t>
      </w:r>
      <w:r w:rsidR="000265C2" w:rsidRPr="00541707">
        <w:rPr>
          <w:rFonts w:ascii="Sylfaen" w:hAnsi="Sylfaen"/>
          <w:lang w:val="ka-GE"/>
        </w:rPr>
        <w:t xml:space="preserve"> </w:t>
      </w:r>
      <w:r w:rsidR="000265C2" w:rsidRPr="00541707">
        <w:rPr>
          <w:rFonts w:ascii="Sylfaen" w:hAnsi="Sylfaen" w:cs="Sylfaen"/>
          <w:lang w:val="ka-GE"/>
        </w:rPr>
        <w:t>ველური</w:t>
      </w:r>
      <w:r w:rsidR="000265C2" w:rsidRPr="00541707">
        <w:rPr>
          <w:rFonts w:ascii="Sylfaen" w:hAnsi="Sylfaen"/>
          <w:lang w:val="ka-GE"/>
        </w:rPr>
        <w:t xml:space="preserve"> </w:t>
      </w:r>
      <w:r w:rsidR="000265C2" w:rsidRPr="00541707">
        <w:rPr>
          <w:rFonts w:ascii="Sylfaen" w:hAnsi="Sylfaen" w:cs="Sylfaen"/>
          <w:lang w:val="ka-GE"/>
        </w:rPr>
        <w:t>ფლორისა</w:t>
      </w:r>
      <w:r w:rsidR="000265C2" w:rsidRPr="00541707">
        <w:rPr>
          <w:rFonts w:ascii="Sylfaen" w:hAnsi="Sylfaen"/>
          <w:lang w:val="ka-GE"/>
        </w:rPr>
        <w:t xml:space="preserve"> </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ფაუნის</w:t>
      </w:r>
      <w:r w:rsidR="000265C2" w:rsidRPr="00541707">
        <w:rPr>
          <w:rFonts w:ascii="Sylfaen" w:hAnsi="Sylfaen"/>
          <w:lang w:val="ka-GE"/>
        </w:rPr>
        <w:t xml:space="preserve"> </w:t>
      </w:r>
      <w:r w:rsidR="000265C2" w:rsidRPr="00541707">
        <w:rPr>
          <w:rFonts w:ascii="Sylfaen" w:hAnsi="Sylfaen" w:cs="Sylfaen"/>
          <w:lang w:val="ka-GE"/>
        </w:rPr>
        <w:t>სახეობებით</w:t>
      </w:r>
      <w:r w:rsidR="000265C2" w:rsidRPr="00541707">
        <w:rPr>
          <w:rFonts w:ascii="Sylfaen" w:hAnsi="Sylfaen"/>
          <w:lang w:val="ka-GE"/>
        </w:rPr>
        <w:t xml:space="preserve"> </w:t>
      </w:r>
      <w:r w:rsidR="000265C2" w:rsidRPr="00541707">
        <w:rPr>
          <w:rFonts w:ascii="Sylfaen" w:hAnsi="Sylfaen" w:cs="Sylfaen"/>
          <w:lang w:val="ka-GE"/>
        </w:rPr>
        <w:lastRenderedPageBreak/>
        <w:t>საერთაშორისო</w:t>
      </w:r>
      <w:r w:rsidR="000265C2" w:rsidRPr="00541707">
        <w:rPr>
          <w:rFonts w:ascii="Sylfaen" w:hAnsi="Sylfaen"/>
          <w:lang w:val="ka-GE"/>
        </w:rPr>
        <w:t xml:space="preserve"> </w:t>
      </w:r>
      <w:r w:rsidR="000265C2" w:rsidRPr="00541707">
        <w:rPr>
          <w:rFonts w:ascii="Sylfaen" w:hAnsi="Sylfaen" w:cs="Sylfaen"/>
          <w:lang w:val="ka-GE"/>
        </w:rPr>
        <w:t>ვაჭრობის</w:t>
      </w:r>
      <w:r w:rsidR="000265C2" w:rsidRPr="00541707">
        <w:rPr>
          <w:rFonts w:ascii="Sylfaen" w:hAnsi="Sylfaen"/>
          <w:lang w:val="ka-GE"/>
        </w:rPr>
        <w:t xml:space="preserve"> </w:t>
      </w:r>
      <w:r w:rsidR="000265C2" w:rsidRPr="00541707">
        <w:rPr>
          <w:rFonts w:ascii="Sylfaen" w:hAnsi="Sylfaen" w:cs="Sylfaen"/>
          <w:lang w:val="ka-GE"/>
        </w:rPr>
        <w:t>შესახებ</w:t>
      </w:r>
      <w:r w:rsidR="000265C2" w:rsidRPr="00541707">
        <w:rPr>
          <w:rFonts w:ascii="Sylfaen" w:hAnsi="Sylfaen"/>
          <w:lang w:val="ka-GE"/>
        </w:rPr>
        <w:t xml:space="preserve">“ </w:t>
      </w:r>
      <w:r w:rsidR="000265C2" w:rsidRPr="00541707">
        <w:rPr>
          <w:rFonts w:ascii="Sylfaen" w:hAnsi="Sylfaen" w:cs="Sylfaen"/>
          <w:lang w:val="ka-GE"/>
        </w:rPr>
        <w:t>კონვენციის</w:t>
      </w:r>
      <w:r w:rsidR="000265C2" w:rsidRPr="00541707">
        <w:rPr>
          <w:rFonts w:ascii="Sylfaen" w:hAnsi="Sylfaen"/>
          <w:lang w:val="ka-GE"/>
        </w:rPr>
        <w:t xml:space="preserve"> (CITES) </w:t>
      </w:r>
      <w:r w:rsidR="000265C2" w:rsidRPr="00541707">
        <w:rPr>
          <w:rFonts w:ascii="Sylfaen" w:hAnsi="Sylfaen" w:cs="Sylfaen"/>
          <w:lang w:val="ka-GE"/>
        </w:rPr>
        <w:t>დანართებში</w:t>
      </w:r>
      <w:r w:rsidR="000265C2" w:rsidRPr="00541707">
        <w:rPr>
          <w:rFonts w:ascii="Sylfaen" w:hAnsi="Sylfaen"/>
          <w:lang w:val="ka-GE"/>
        </w:rPr>
        <w:t xml:space="preserve"> </w:t>
      </w:r>
      <w:r w:rsidR="000265C2" w:rsidRPr="00541707">
        <w:rPr>
          <w:rFonts w:ascii="Sylfaen" w:hAnsi="Sylfaen" w:cs="Sylfaen"/>
          <w:lang w:val="ka-GE"/>
        </w:rPr>
        <w:t>შეტანილი</w:t>
      </w:r>
      <w:r w:rsidR="000265C2" w:rsidRPr="00541707">
        <w:rPr>
          <w:rFonts w:ascii="Sylfaen" w:hAnsi="Sylfaen"/>
          <w:lang w:val="ka-GE"/>
        </w:rPr>
        <w:t xml:space="preserve"> </w:t>
      </w:r>
      <w:r w:rsidR="000265C2" w:rsidRPr="00541707">
        <w:rPr>
          <w:rFonts w:ascii="Sylfaen" w:hAnsi="Sylfaen" w:cs="Sylfaen"/>
          <w:lang w:val="ka-GE"/>
        </w:rPr>
        <w:t>თეთრყვავილას</w:t>
      </w:r>
      <w:r w:rsidR="000265C2" w:rsidRPr="00541707">
        <w:rPr>
          <w:rFonts w:ascii="Sylfaen" w:hAnsi="Sylfaen"/>
          <w:lang w:val="ka-GE"/>
        </w:rPr>
        <w:t xml:space="preserve"> </w:t>
      </w:r>
      <w:r w:rsidR="000265C2" w:rsidRPr="00541707">
        <w:rPr>
          <w:rFonts w:ascii="Sylfaen" w:hAnsi="Sylfaen" w:cs="Sylfaen"/>
          <w:lang w:val="ka-GE"/>
        </w:rPr>
        <w:t>ბოლქვებით</w:t>
      </w:r>
      <w:r w:rsidR="000265C2" w:rsidRPr="00541707">
        <w:rPr>
          <w:rFonts w:ascii="Sylfaen" w:hAnsi="Sylfaen"/>
          <w:lang w:val="ka-GE"/>
        </w:rPr>
        <w:t xml:space="preserve"> </w:t>
      </w:r>
      <w:r w:rsidR="000265C2" w:rsidRPr="00541707">
        <w:rPr>
          <w:rFonts w:ascii="Sylfaen" w:hAnsi="Sylfaen" w:cs="Sylfaen"/>
          <w:lang w:val="ka-GE"/>
        </w:rPr>
        <w:t>ან</w:t>
      </w:r>
      <w:r w:rsidR="000265C2" w:rsidRPr="00541707">
        <w:rPr>
          <w:rFonts w:ascii="Sylfaen" w:hAnsi="Sylfaen"/>
          <w:lang w:val="ka-GE"/>
        </w:rPr>
        <w:t>/</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ყოჩივარდას</w:t>
      </w:r>
      <w:r w:rsidR="000265C2" w:rsidRPr="00541707">
        <w:rPr>
          <w:rFonts w:ascii="Sylfaen" w:hAnsi="Sylfaen"/>
          <w:lang w:val="ka-GE"/>
        </w:rPr>
        <w:t xml:space="preserve"> </w:t>
      </w:r>
      <w:r w:rsidR="000265C2" w:rsidRPr="00541707">
        <w:rPr>
          <w:rFonts w:ascii="Sylfaen" w:hAnsi="Sylfaen" w:cs="Sylfaen"/>
          <w:lang w:val="ka-GE"/>
        </w:rPr>
        <w:t>გორგლებით</w:t>
      </w:r>
      <w:r w:rsidR="000265C2" w:rsidRPr="00541707">
        <w:rPr>
          <w:rFonts w:ascii="Sylfaen" w:hAnsi="Sylfaen"/>
          <w:lang w:val="ka-GE"/>
        </w:rPr>
        <w:t xml:space="preserve"> </w:t>
      </w:r>
      <w:r w:rsidR="000265C2" w:rsidRPr="00541707">
        <w:rPr>
          <w:rFonts w:ascii="Sylfaen" w:hAnsi="Sylfaen" w:cs="Sylfaen"/>
          <w:lang w:val="ka-GE"/>
        </w:rPr>
        <w:t>სარგებლობისა</w:t>
      </w:r>
      <w:r w:rsidR="000265C2" w:rsidRPr="00541707">
        <w:rPr>
          <w:rFonts w:ascii="Sylfaen" w:hAnsi="Sylfaen"/>
          <w:lang w:val="ka-GE"/>
        </w:rPr>
        <w:t xml:space="preserve">), </w:t>
      </w:r>
      <w:r w:rsidR="000265C2" w:rsidRPr="00541707">
        <w:rPr>
          <w:rFonts w:ascii="Sylfaen" w:hAnsi="Sylfaen" w:cs="Sylfaen"/>
          <w:lang w:val="ka-GE"/>
        </w:rPr>
        <w:t>ფუტკრის</w:t>
      </w:r>
      <w:r w:rsidR="000265C2" w:rsidRPr="00541707">
        <w:rPr>
          <w:rFonts w:ascii="Sylfaen" w:hAnsi="Sylfaen"/>
          <w:lang w:val="ka-GE"/>
        </w:rPr>
        <w:t xml:space="preserve"> </w:t>
      </w:r>
      <w:r w:rsidR="000265C2" w:rsidRPr="00541707">
        <w:rPr>
          <w:rFonts w:ascii="Sylfaen" w:hAnsi="Sylfaen" w:cs="Sylfaen"/>
          <w:lang w:val="ka-GE"/>
        </w:rPr>
        <w:t>დროებითი</w:t>
      </w:r>
      <w:r w:rsidR="000265C2" w:rsidRPr="00541707">
        <w:rPr>
          <w:rFonts w:ascii="Sylfaen" w:hAnsi="Sylfaen"/>
          <w:lang w:val="ka-GE"/>
        </w:rPr>
        <w:t xml:space="preserve"> </w:t>
      </w:r>
      <w:r w:rsidR="000265C2" w:rsidRPr="00541707">
        <w:rPr>
          <w:rFonts w:ascii="Sylfaen" w:hAnsi="Sylfaen" w:cs="Sylfaen"/>
          <w:lang w:val="ka-GE"/>
        </w:rPr>
        <w:t>სადგომის</w:t>
      </w:r>
      <w:r w:rsidR="000265C2" w:rsidRPr="00541707">
        <w:rPr>
          <w:rFonts w:ascii="Sylfaen" w:hAnsi="Sylfaen"/>
          <w:lang w:val="ka-GE"/>
        </w:rPr>
        <w:t xml:space="preserve"> </w:t>
      </w:r>
      <w:r w:rsidR="000265C2" w:rsidRPr="00541707">
        <w:rPr>
          <w:rFonts w:ascii="Sylfaen" w:hAnsi="Sylfaen" w:cs="Sylfaen"/>
          <w:lang w:val="ka-GE"/>
        </w:rPr>
        <w:t>მოსაწყობად</w:t>
      </w:r>
      <w:r w:rsidR="000265C2" w:rsidRPr="00541707">
        <w:rPr>
          <w:rFonts w:ascii="Sylfaen" w:hAnsi="Sylfaen"/>
          <w:lang w:val="ka-GE"/>
        </w:rPr>
        <w:t xml:space="preserve"> </w:t>
      </w:r>
      <w:r w:rsidR="000265C2" w:rsidRPr="00541707">
        <w:rPr>
          <w:rFonts w:ascii="Sylfaen" w:hAnsi="Sylfaen" w:cs="Sylfaen"/>
          <w:lang w:val="ka-GE"/>
        </w:rPr>
        <w:t>სასოფლო</w:t>
      </w:r>
      <w:r w:rsidR="000265C2" w:rsidRPr="00541707">
        <w:rPr>
          <w:rFonts w:ascii="Sylfaen" w:hAnsi="Sylfaen"/>
          <w:lang w:val="ka-GE"/>
        </w:rPr>
        <w:t>-</w:t>
      </w:r>
      <w:r w:rsidR="000265C2" w:rsidRPr="00541707">
        <w:rPr>
          <w:rFonts w:ascii="Sylfaen" w:hAnsi="Sylfaen" w:cs="Sylfaen"/>
          <w:lang w:val="ka-GE"/>
        </w:rPr>
        <w:t>სამეურნეო</w:t>
      </w:r>
      <w:r w:rsidR="000265C2" w:rsidRPr="00541707">
        <w:rPr>
          <w:rFonts w:ascii="Sylfaen" w:hAnsi="Sylfaen"/>
          <w:lang w:val="ka-GE"/>
        </w:rPr>
        <w:t xml:space="preserve"> </w:t>
      </w:r>
      <w:r w:rsidR="000265C2" w:rsidRPr="00541707">
        <w:rPr>
          <w:rFonts w:ascii="Sylfaen" w:hAnsi="Sylfaen" w:cs="Sylfaen"/>
          <w:lang w:val="ka-GE"/>
        </w:rPr>
        <w:t>მიზნით</w:t>
      </w:r>
      <w:r w:rsidR="000265C2" w:rsidRPr="00541707">
        <w:rPr>
          <w:rFonts w:ascii="Sylfaen" w:hAnsi="Sylfaen"/>
          <w:lang w:val="ka-GE"/>
        </w:rPr>
        <w:t xml:space="preserve"> </w:t>
      </w:r>
      <w:proofErr w:type="spellStart"/>
      <w:r w:rsidR="000265C2" w:rsidRPr="00541707">
        <w:rPr>
          <w:rFonts w:ascii="Sylfaen" w:hAnsi="Sylfaen" w:cs="Sylfaen"/>
          <w:lang w:val="ka-GE"/>
        </w:rPr>
        <w:t>ტყითსარგებლობის</w:t>
      </w:r>
      <w:proofErr w:type="spellEnd"/>
      <w:r w:rsidR="000265C2" w:rsidRPr="00541707">
        <w:rPr>
          <w:rFonts w:ascii="Sylfaen" w:hAnsi="Sylfaen"/>
          <w:lang w:val="ka-GE"/>
        </w:rPr>
        <w:t xml:space="preserve"> </w:t>
      </w:r>
      <w:r w:rsidR="000265C2" w:rsidRPr="00541707">
        <w:rPr>
          <w:rFonts w:ascii="Sylfaen" w:hAnsi="Sylfaen" w:cs="Sylfaen"/>
          <w:lang w:val="ka-GE"/>
        </w:rPr>
        <w:t>განსახორციელებლად</w:t>
      </w:r>
      <w:r w:rsidR="000265C2" w:rsidRPr="00541707">
        <w:rPr>
          <w:rFonts w:ascii="Sylfaen" w:hAnsi="Sylfaen"/>
          <w:lang w:val="ka-GE"/>
        </w:rPr>
        <w:t xml:space="preserve">, </w:t>
      </w:r>
      <w:r w:rsidR="000265C2" w:rsidRPr="00541707">
        <w:rPr>
          <w:rFonts w:ascii="Sylfaen" w:hAnsi="Sylfaen" w:cs="Sylfaen"/>
          <w:lang w:val="ka-GE"/>
        </w:rPr>
        <w:t>სამეცნიერო</w:t>
      </w:r>
      <w:r w:rsidR="000265C2" w:rsidRPr="00541707">
        <w:rPr>
          <w:rFonts w:ascii="Sylfaen" w:hAnsi="Sylfaen"/>
          <w:lang w:val="ka-GE"/>
        </w:rPr>
        <w:t>-</w:t>
      </w:r>
      <w:r w:rsidR="000265C2" w:rsidRPr="00541707">
        <w:rPr>
          <w:rFonts w:ascii="Sylfaen" w:hAnsi="Sylfaen" w:cs="Sylfaen"/>
          <w:lang w:val="ka-GE"/>
        </w:rPr>
        <w:t>კვლევითი</w:t>
      </w:r>
      <w:r w:rsidR="000265C2" w:rsidRPr="00541707">
        <w:rPr>
          <w:rFonts w:ascii="Sylfaen" w:hAnsi="Sylfaen"/>
          <w:lang w:val="ka-GE"/>
        </w:rPr>
        <w:t xml:space="preserve"> </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სასწავლო</w:t>
      </w:r>
      <w:r w:rsidR="000265C2" w:rsidRPr="00541707">
        <w:rPr>
          <w:rFonts w:ascii="Sylfaen" w:hAnsi="Sylfaen"/>
          <w:lang w:val="ka-GE"/>
        </w:rPr>
        <w:t xml:space="preserve"> </w:t>
      </w:r>
      <w:r w:rsidR="000265C2" w:rsidRPr="00541707">
        <w:rPr>
          <w:rFonts w:ascii="Sylfaen" w:hAnsi="Sylfaen" w:cs="Sylfaen"/>
          <w:lang w:val="ka-GE"/>
        </w:rPr>
        <w:t>მიზნებით</w:t>
      </w:r>
      <w:r w:rsidR="000265C2" w:rsidRPr="00541707">
        <w:rPr>
          <w:rFonts w:ascii="Sylfaen" w:hAnsi="Sylfaen"/>
          <w:lang w:val="ka-GE"/>
        </w:rPr>
        <w:t xml:space="preserve"> </w:t>
      </w:r>
      <w:proofErr w:type="spellStart"/>
      <w:r w:rsidR="000265C2" w:rsidRPr="00541707">
        <w:rPr>
          <w:rFonts w:ascii="Sylfaen" w:hAnsi="Sylfaen" w:cs="Sylfaen"/>
          <w:lang w:val="ka-GE"/>
        </w:rPr>
        <w:t>ტყითსარგებლობის</w:t>
      </w:r>
      <w:proofErr w:type="spellEnd"/>
      <w:r w:rsidR="000265C2" w:rsidRPr="00541707">
        <w:rPr>
          <w:rFonts w:ascii="Sylfaen" w:hAnsi="Sylfaen"/>
          <w:lang w:val="ka-GE"/>
        </w:rPr>
        <w:t xml:space="preserve"> </w:t>
      </w:r>
      <w:r w:rsidR="000265C2" w:rsidRPr="00541707">
        <w:rPr>
          <w:rFonts w:ascii="Sylfaen" w:hAnsi="Sylfaen" w:cs="Sylfaen"/>
          <w:lang w:val="ka-GE"/>
        </w:rPr>
        <w:t>განსახორციელებლად</w:t>
      </w:r>
      <w:r w:rsidR="000265C2" w:rsidRPr="00541707">
        <w:rPr>
          <w:rFonts w:ascii="Sylfaen" w:hAnsi="Sylfaen"/>
          <w:lang w:val="ka-GE"/>
        </w:rPr>
        <w:t xml:space="preserve"> </w:t>
      </w:r>
      <w:r w:rsidR="000265C2" w:rsidRPr="00541707">
        <w:rPr>
          <w:rFonts w:ascii="Sylfaen" w:hAnsi="Sylfaen" w:cs="Sylfaen"/>
          <w:lang w:val="ka-GE"/>
        </w:rPr>
        <w:t>ან</w:t>
      </w:r>
      <w:r w:rsidR="000265C2" w:rsidRPr="00541707">
        <w:rPr>
          <w:rFonts w:ascii="Sylfaen" w:hAnsi="Sylfaen"/>
          <w:lang w:val="ka-GE"/>
        </w:rPr>
        <w:t xml:space="preserve"> </w:t>
      </w:r>
      <w:r w:rsidR="000265C2" w:rsidRPr="00541707">
        <w:rPr>
          <w:rFonts w:ascii="Sylfaen" w:hAnsi="Sylfaen" w:cs="Sylfaen"/>
          <w:lang w:val="ka-GE"/>
        </w:rPr>
        <w:t>განსაკუთრებული</w:t>
      </w:r>
      <w:r w:rsidR="000265C2" w:rsidRPr="00541707">
        <w:rPr>
          <w:rFonts w:ascii="Sylfaen" w:hAnsi="Sylfaen"/>
          <w:lang w:val="ka-GE"/>
        </w:rPr>
        <w:t xml:space="preserve"> </w:t>
      </w:r>
      <w:r w:rsidR="000265C2" w:rsidRPr="00541707">
        <w:rPr>
          <w:rFonts w:ascii="Sylfaen" w:hAnsi="Sylfaen" w:cs="Sylfaen"/>
          <w:lang w:val="ka-GE"/>
        </w:rPr>
        <w:t>დანიშნულებით</w:t>
      </w:r>
      <w:r w:rsidR="000265C2" w:rsidRPr="00541707">
        <w:rPr>
          <w:rFonts w:ascii="Sylfaen" w:hAnsi="Sylfaen"/>
          <w:lang w:val="ka-GE"/>
        </w:rPr>
        <w:t xml:space="preserve"> </w:t>
      </w:r>
      <w:r w:rsidR="000265C2" w:rsidRPr="00541707">
        <w:rPr>
          <w:rFonts w:ascii="Sylfaen" w:hAnsi="Sylfaen" w:cs="Sylfaen"/>
          <w:lang w:val="ka-GE"/>
        </w:rPr>
        <w:t>ტყით</w:t>
      </w:r>
      <w:r w:rsidR="000265C2" w:rsidRPr="00541707">
        <w:rPr>
          <w:rFonts w:ascii="Sylfaen" w:hAnsi="Sylfaen"/>
          <w:lang w:val="ka-GE"/>
        </w:rPr>
        <w:t xml:space="preserve"> </w:t>
      </w:r>
      <w:r w:rsidR="000265C2" w:rsidRPr="00541707">
        <w:rPr>
          <w:rFonts w:ascii="Sylfaen" w:hAnsi="Sylfaen" w:cs="Sylfaen"/>
          <w:lang w:val="ka-GE"/>
        </w:rPr>
        <w:t>სპეციალური</w:t>
      </w:r>
      <w:r w:rsidR="000265C2" w:rsidRPr="00541707">
        <w:rPr>
          <w:rFonts w:ascii="Sylfaen" w:hAnsi="Sylfaen"/>
          <w:lang w:val="ka-GE"/>
        </w:rPr>
        <w:t xml:space="preserve"> </w:t>
      </w:r>
      <w:r w:rsidR="000265C2" w:rsidRPr="00541707">
        <w:rPr>
          <w:rFonts w:ascii="Sylfaen" w:hAnsi="Sylfaen" w:cs="Sylfaen"/>
          <w:lang w:val="ka-GE"/>
        </w:rPr>
        <w:t>სარგებლობის</w:t>
      </w:r>
      <w:r w:rsidR="000265C2" w:rsidRPr="00541707">
        <w:rPr>
          <w:rFonts w:ascii="Sylfaen" w:hAnsi="Sylfaen"/>
          <w:lang w:val="ka-GE"/>
        </w:rPr>
        <w:t xml:space="preserve"> </w:t>
      </w:r>
      <w:r w:rsidR="000265C2" w:rsidRPr="00541707">
        <w:rPr>
          <w:rFonts w:ascii="Sylfaen" w:hAnsi="Sylfaen" w:cs="Sylfaen"/>
          <w:lang w:val="ka-GE"/>
        </w:rPr>
        <w:t>განსახორციელებლად</w:t>
      </w:r>
      <w:r w:rsidR="000265C2" w:rsidRPr="00541707">
        <w:rPr>
          <w:rFonts w:ascii="Sylfaen" w:hAnsi="Sylfaen"/>
          <w:lang w:val="ka-GE"/>
        </w:rPr>
        <w:t xml:space="preserve"> </w:t>
      </w:r>
      <w:r w:rsidR="000265C2" w:rsidRPr="00541707">
        <w:rPr>
          <w:rFonts w:ascii="Sylfaen" w:hAnsi="Sylfaen" w:cs="Sylfaen"/>
          <w:lang w:val="ka-GE"/>
        </w:rPr>
        <w:t>სახელმწიფო</w:t>
      </w:r>
      <w:r w:rsidR="000265C2" w:rsidRPr="00541707">
        <w:rPr>
          <w:rFonts w:ascii="Sylfaen" w:hAnsi="Sylfaen"/>
          <w:lang w:val="ka-GE"/>
        </w:rPr>
        <w:t xml:space="preserve"> </w:t>
      </w:r>
      <w:r w:rsidR="000265C2" w:rsidRPr="00541707">
        <w:rPr>
          <w:rFonts w:ascii="Sylfaen" w:hAnsi="Sylfaen" w:cs="Sylfaen"/>
          <w:lang w:val="ka-GE"/>
        </w:rPr>
        <w:t>ტყის</w:t>
      </w:r>
      <w:r w:rsidR="000265C2" w:rsidRPr="00541707">
        <w:rPr>
          <w:rFonts w:ascii="Sylfaen" w:hAnsi="Sylfaen"/>
          <w:lang w:val="ka-GE"/>
        </w:rPr>
        <w:t xml:space="preserve"> </w:t>
      </w:r>
      <w:r w:rsidR="000265C2" w:rsidRPr="00541707">
        <w:rPr>
          <w:rFonts w:ascii="Sylfaen" w:hAnsi="Sylfaen" w:cs="Sylfaen"/>
          <w:lang w:val="ka-GE"/>
        </w:rPr>
        <w:t>ფართობი</w:t>
      </w:r>
      <w:r w:rsidR="000265C2" w:rsidRPr="00541707">
        <w:rPr>
          <w:rFonts w:ascii="Sylfaen" w:hAnsi="Sylfaen"/>
          <w:lang w:val="ka-GE"/>
        </w:rPr>
        <w:t xml:space="preserve"> </w:t>
      </w:r>
      <w:r w:rsidR="000265C2" w:rsidRPr="00541707">
        <w:rPr>
          <w:rFonts w:ascii="Sylfaen" w:hAnsi="Sylfaen" w:cs="Sylfaen"/>
          <w:lang w:val="ka-GE"/>
        </w:rPr>
        <w:t>გაიცემა</w:t>
      </w:r>
      <w:r w:rsidR="000265C2" w:rsidRPr="00541707">
        <w:rPr>
          <w:rFonts w:ascii="Sylfaen" w:hAnsi="Sylfaen"/>
          <w:lang w:val="ka-GE"/>
        </w:rPr>
        <w:t xml:space="preserve"> </w:t>
      </w:r>
      <w:r w:rsidR="000265C2" w:rsidRPr="00541707">
        <w:rPr>
          <w:rFonts w:ascii="Sylfaen" w:hAnsi="Sylfaen" w:cs="Sylfaen"/>
          <w:lang w:val="ka-GE"/>
        </w:rPr>
        <w:t>უფლებამოსილი</w:t>
      </w:r>
      <w:r w:rsidR="000265C2" w:rsidRPr="00541707">
        <w:rPr>
          <w:rFonts w:ascii="Sylfaen" w:hAnsi="Sylfaen"/>
          <w:lang w:val="ka-GE"/>
        </w:rPr>
        <w:t xml:space="preserve"> </w:t>
      </w:r>
      <w:r w:rsidR="000265C2" w:rsidRPr="00541707">
        <w:rPr>
          <w:rFonts w:ascii="Sylfaen" w:hAnsi="Sylfaen" w:cs="Sylfaen"/>
          <w:lang w:val="ka-GE"/>
        </w:rPr>
        <w:t>პირის</w:t>
      </w:r>
      <w:r w:rsidR="000265C2" w:rsidRPr="00541707">
        <w:rPr>
          <w:rFonts w:ascii="Sylfaen" w:hAnsi="Sylfaen"/>
          <w:lang w:val="ka-GE"/>
        </w:rPr>
        <w:t xml:space="preserve"> </w:t>
      </w:r>
      <w:r w:rsidR="000265C2" w:rsidRPr="00541707">
        <w:rPr>
          <w:rFonts w:ascii="Sylfaen" w:hAnsi="Sylfaen" w:cs="Sylfaen"/>
          <w:lang w:val="ka-GE"/>
        </w:rPr>
        <w:t>მიერ</w:t>
      </w:r>
      <w:r w:rsidR="000265C2" w:rsidRPr="00541707">
        <w:rPr>
          <w:rFonts w:ascii="Sylfaen" w:hAnsi="Sylfaen"/>
          <w:lang w:val="ka-GE"/>
        </w:rPr>
        <w:t xml:space="preserve"> </w:t>
      </w:r>
      <w:r w:rsidR="000265C2" w:rsidRPr="00541707">
        <w:rPr>
          <w:rFonts w:ascii="Sylfaen" w:hAnsi="Sylfaen" w:cs="Sylfaen"/>
          <w:lang w:val="ka-GE"/>
        </w:rPr>
        <w:t>პირდაპირი</w:t>
      </w:r>
      <w:r w:rsidR="000265C2" w:rsidRPr="00541707">
        <w:rPr>
          <w:rFonts w:ascii="Sylfaen" w:hAnsi="Sylfaen"/>
          <w:lang w:val="ka-GE"/>
        </w:rPr>
        <w:t xml:space="preserve"> </w:t>
      </w:r>
      <w:r w:rsidR="000265C2" w:rsidRPr="00541707">
        <w:rPr>
          <w:rFonts w:ascii="Sylfaen" w:hAnsi="Sylfaen" w:cs="Sylfaen"/>
          <w:lang w:val="ka-GE"/>
        </w:rPr>
        <w:t>წესით</w:t>
      </w:r>
      <w:r w:rsidR="000265C2" w:rsidRPr="00541707">
        <w:rPr>
          <w:rFonts w:ascii="Sylfaen" w:hAnsi="Sylfaen"/>
          <w:lang w:val="ka-GE"/>
        </w:rPr>
        <w:t xml:space="preserve">, </w:t>
      </w:r>
      <w:r w:rsidR="000265C2" w:rsidRPr="00541707">
        <w:rPr>
          <w:rFonts w:ascii="Sylfaen" w:hAnsi="Sylfaen" w:cs="Sylfaen"/>
          <w:lang w:val="ka-GE"/>
        </w:rPr>
        <w:t>აუქციონის</w:t>
      </w:r>
      <w:r w:rsidR="000265C2" w:rsidRPr="00541707">
        <w:rPr>
          <w:rFonts w:ascii="Sylfaen" w:hAnsi="Sylfaen"/>
          <w:lang w:val="ka-GE"/>
        </w:rPr>
        <w:t xml:space="preserve"> </w:t>
      </w:r>
      <w:r w:rsidR="000265C2" w:rsidRPr="00541707">
        <w:rPr>
          <w:rFonts w:ascii="Sylfaen" w:hAnsi="Sylfaen" w:cs="Sylfaen"/>
          <w:lang w:val="ka-GE"/>
        </w:rPr>
        <w:t>გარეშე</w:t>
      </w:r>
      <w:r w:rsidR="000265C2" w:rsidRPr="00541707">
        <w:rPr>
          <w:rFonts w:ascii="Sylfaen" w:hAnsi="Sylfaen"/>
          <w:lang w:val="ka-GE"/>
        </w:rPr>
        <w:t xml:space="preserve">, </w:t>
      </w:r>
      <w:r w:rsidR="000265C2" w:rsidRPr="00541707">
        <w:rPr>
          <w:rFonts w:ascii="Sylfaen" w:hAnsi="Sylfaen" w:cs="Sylfaen"/>
          <w:lang w:val="ka-GE"/>
        </w:rPr>
        <w:t>ტყით</w:t>
      </w:r>
      <w:r w:rsidR="000265C2" w:rsidRPr="00541707">
        <w:rPr>
          <w:rFonts w:ascii="Sylfaen" w:hAnsi="Sylfaen"/>
          <w:lang w:val="ka-GE"/>
        </w:rPr>
        <w:t xml:space="preserve"> </w:t>
      </w:r>
      <w:r w:rsidR="000265C2" w:rsidRPr="00541707">
        <w:rPr>
          <w:rFonts w:ascii="Sylfaen" w:hAnsi="Sylfaen" w:cs="Sylfaen"/>
          <w:lang w:val="ka-GE"/>
        </w:rPr>
        <w:t>სპეციალური</w:t>
      </w:r>
      <w:r w:rsidR="000265C2" w:rsidRPr="00541707">
        <w:rPr>
          <w:rFonts w:ascii="Sylfaen" w:hAnsi="Sylfaen"/>
          <w:lang w:val="ka-GE"/>
        </w:rPr>
        <w:t xml:space="preserve"> </w:t>
      </w:r>
      <w:r w:rsidR="000265C2" w:rsidRPr="00541707">
        <w:rPr>
          <w:rFonts w:ascii="Sylfaen" w:hAnsi="Sylfaen" w:cs="Sylfaen"/>
          <w:lang w:val="ka-GE"/>
        </w:rPr>
        <w:t>სარგებლობის</w:t>
      </w:r>
      <w:r w:rsidR="000265C2" w:rsidRPr="00541707">
        <w:rPr>
          <w:rFonts w:ascii="Sylfaen" w:hAnsi="Sylfaen"/>
          <w:lang w:val="ka-GE"/>
        </w:rPr>
        <w:t xml:space="preserve"> </w:t>
      </w:r>
      <w:r w:rsidR="000265C2" w:rsidRPr="00541707">
        <w:rPr>
          <w:rFonts w:ascii="Sylfaen" w:hAnsi="Sylfaen" w:cs="Sylfaen"/>
          <w:lang w:val="ka-GE"/>
        </w:rPr>
        <w:t>უფლების</w:t>
      </w:r>
      <w:r w:rsidR="000265C2" w:rsidRPr="00541707">
        <w:rPr>
          <w:rFonts w:ascii="Sylfaen" w:hAnsi="Sylfaen"/>
          <w:lang w:val="ka-GE"/>
        </w:rPr>
        <w:t xml:space="preserve"> </w:t>
      </w:r>
      <w:r w:rsidR="000265C2" w:rsidRPr="00541707">
        <w:rPr>
          <w:rFonts w:ascii="Sylfaen" w:hAnsi="Sylfaen" w:cs="Sylfaen"/>
          <w:lang w:val="ka-GE"/>
        </w:rPr>
        <w:t>მინიჭების</w:t>
      </w:r>
      <w:r w:rsidR="000265C2" w:rsidRPr="00541707">
        <w:rPr>
          <w:rFonts w:ascii="Sylfaen" w:hAnsi="Sylfaen"/>
          <w:lang w:val="ka-GE"/>
        </w:rPr>
        <w:t xml:space="preserve"> </w:t>
      </w:r>
      <w:r w:rsidR="000265C2" w:rsidRPr="00541707">
        <w:rPr>
          <w:rFonts w:ascii="Sylfaen" w:hAnsi="Sylfaen" w:cs="Sylfaen"/>
          <w:lang w:val="ka-GE"/>
        </w:rPr>
        <w:t>საფუძველზე</w:t>
      </w:r>
      <w:r w:rsidR="000265C2" w:rsidRPr="00541707">
        <w:rPr>
          <w:rFonts w:ascii="Sylfaen" w:hAnsi="Sylfaen"/>
          <w:lang w:val="ka-GE"/>
        </w:rPr>
        <w:t xml:space="preserve">, </w:t>
      </w:r>
      <w:r w:rsidR="000265C2" w:rsidRPr="00541707">
        <w:rPr>
          <w:rFonts w:ascii="Sylfaen" w:hAnsi="Sylfaen" w:cs="Sylfaen"/>
          <w:lang w:val="ka-GE"/>
        </w:rPr>
        <w:t>ხოლო</w:t>
      </w:r>
      <w:r w:rsidR="000265C2" w:rsidRPr="00541707">
        <w:rPr>
          <w:rFonts w:ascii="Sylfaen" w:hAnsi="Sylfaen"/>
          <w:lang w:val="ka-GE"/>
        </w:rPr>
        <w:t xml:space="preserve"> </w:t>
      </w:r>
      <w:r w:rsidR="000265C2" w:rsidRPr="00541707">
        <w:rPr>
          <w:rFonts w:ascii="Sylfaen" w:hAnsi="Sylfaen" w:cs="Sylfaen"/>
          <w:lang w:val="ka-GE"/>
        </w:rPr>
        <w:t>თევზის</w:t>
      </w:r>
      <w:r w:rsidR="000265C2" w:rsidRPr="00541707">
        <w:rPr>
          <w:rFonts w:ascii="Sylfaen" w:hAnsi="Sylfaen"/>
          <w:lang w:val="ka-GE"/>
        </w:rPr>
        <w:t xml:space="preserve"> </w:t>
      </w:r>
      <w:r w:rsidR="000265C2" w:rsidRPr="00541707">
        <w:rPr>
          <w:rFonts w:ascii="Sylfaen" w:hAnsi="Sylfaen" w:cs="Sylfaen"/>
          <w:lang w:val="ka-GE"/>
        </w:rPr>
        <w:t>მეურნეობის</w:t>
      </w:r>
      <w:r w:rsidR="000265C2" w:rsidRPr="00541707">
        <w:rPr>
          <w:rFonts w:ascii="Sylfaen" w:hAnsi="Sylfaen"/>
          <w:lang w:val="ka-GE"/>
        </w:rPr>
        <w:t xml:space="preserve"> </w:t>
      </w:r>
      <w:r w:rsidR="000265C2" w:rsidRPr="00541707">
        <w:rPr>
          <w:rFonts w:ascii="Sylfaen" w:hAnsi="Sylfaen" w:cs="Sylfaen"/>
          <w:lang w:val="ka-GE"/>
        </w:rPr>
        <w:t>ან</w:t>
      </w:r>
      <w:r w:rsidR="000265C2" w:rsidRPr="00541707">
        <w:rPr>
          <w:rFonts w:ascii="Sylfaen" w:hAnsi="Sylfaen"/>
          <w:lang w:val="ka-GE"/>
        </w:rPr>
        <w:t>/</w:t>
      </w:r>
      <w:r w:rsidR="000265C2" w:rsidRPr="00541707">
        <w:rPr>
          <w:rFonts w:ascii="Sylfaen" w:hAnsi="Sylfaen" w:cs="Sylfaen"/>
          <w:lang w:val="ka-GE"/>
        </w:rPr>
        <w:t>და</w:t>
      </w:r>
      <w:r w:rsidR="000265C2" w:rsidRPr="00541707">
        <w:rPr>
          <w:rFonts w:ascii="Sylfaen" w:hAnsi="Sylfaen"/>
          <w:lang w:val="ka-GE"/>
        </w:rPr>
        <w:t xml:space="preserve"> </w:t>
      </w:r>
      <w:r w:rsidR="000265C2" w:rsidRPr="00541707">
        <w:rPr>
          <w:rFonts w:ascii="Sylfaen" w:hAnsi="Sylfaen" w:cs="Sylfaen"/>
          <w:lang w:val="ka-GE"/>
        </w:rPr>
        <w:t>სამონადირეო</w:t>
      </w:r>
      <w:r w:rsidR="000265C2" w:rsidRPr="00541707">
        <w:rPr>
          <w:rFonts w:ascii="Sylfaen" w:hAnsi="Sylfaen"/>
          <w:lang w:val="ka-GE"/>
        </w:rPr>
        <w:t xml:space="preserve"> </w:t>
      </w:r>
      <w:r w:rsidR="000265C2" w:rsidRPr="00541707">
        <w:rPr>
          <w:rFonts w:ascii="Sylfaen" w:hAnsi="Sylfaen" w:cs="Sylfaen"/>
          <w:lang w:val="ka-GE"/>
        </w:rPr>
        <w:t>მეურნეობის</w:t>
      </w:r>
      <w:r w:rsidR="000265C2" w:rsidRPr="00541707">
        <w:rPr>
          <w:rFonts w:ascii="Sylfaen" w:hAnsi="Sylfaen"/>
          <w:lang w:val="ka-GE"/>
        </w:rPr>
        <w:t xml:space="preserve"> </w:t>
      </w:r>
      <w:r w:rsidR="000265C2" w:rsidRPr="00541707">
        <w:rPr>
          <w:rFonts w:ascii="Sylfaen" w:hAnsi="Sylfaen" w:cs="Sylfaen"/>
          <w:lang w:val="ka-GE"/>
        </w:rPr>
        <w:t>მოწყობის</w:t>
      </w:r>
      <w:r w:rsidR="000265C2" w:rsidRPr="00541707">
        <w:rPr>
          <w:rFonts w:ascii="Sylfaen" w:hAnsi="Sylfaen"/>
          <w:lang w:val="ka-GE"/>
        </w:rPr>
        <w:t xml:space="preserve"> </w:t>
      </w:r>
      <w:r w:rsidR="000265C2" w:rsidRPr="00541707">
        <w:rPr>
          <w:rFonts w:ascii="Sylfaen" w:hAnsi="Sylfaen" w:cs="Sylfaen"/>
          <w:lang w:val="ka-GE"/>
        </w:rPr>
        <w:t>მიზნით</w:t>
      </w:r>
      <w:r w:rsidR="000265C2" w:rsidRPr="00541707">
        <w:rPr>
          <w:rFonts w:ascii="Sylfaen" w:hAnsi="Sylfaen"/>
          <w:lang w:val="ka-GE"/>
        </w:rPr>
        <w:t xml:space="preserve"> </w:t>
      </w:r>
      <w:proofErr w:type="spellStart"/>
      <w:r w:rsidR="000265C2" w:rsidRPr="00541707">
        <w:rPr>
          <w:rFonts w:ascii="Sylfaen" w:hAnsi="Sylfaen" w:cs="Sylfaen"/>
          <w:lang w:val="ka-GE"/>
        </w:rPr>
        <w:t>ტყითსარგებლობის</w:t>
      </w:r>
      <w:proofErr w:type="spellEnd"/>
      <w:r w:rsidR="000265C2" w:rsidRPr="00541707">
        <w:rPr>
          <w:rFonts w:ascii="Sylfaen" w:hAnsi="Sylfaen"/>
          <w:lang w:val="ka-GE"/>
        </w:rPr>
        <w:t xml:space="preserve"> </w:t>
      </w:r>
      <w:r w:rsidR="000265C2" w:rsidRPr="00541707">
        <w:rPr>
          <w:rFonts w:ascii="Sylfaen" w:hAnsi="Sylfaen" w:cs="Sylfaen"/>
          <w:lang w:val="ka-GE"/>
        </w:rPr>
        <w:t>განსახორციელებლად</w:t>
      </w:r>
      <w:r w:rsidR="000265C2" w:rsidRPr="00541707">
        <w:rPr>
          <w:rFonts w:ascii="Sylfaen" w:hAnsi="Sylfaen"/>
          <w:lang w:val="ka-GE"/>
        </w:rPr>
        <w:t xml:space="preserve"> − </w:t>
      </w:r>
      <w:r w:rsidR="000265C2" w:rsidRPr="00541707">
        <w:rPr>
          <w:rFonts w:ascii="Sylfaen" w:hAnsi="Sylfaen" w:cs="Sylfaen"/>
          <w:lang w:val="ka-GE"/>
        </w:rPr>
        <w:t>საქართველოს</w:t>
      </w:r>
      <w:r w:rsidR="000265C2" w:rsidRPr="00541707">
        <w:rPr>
          <w:rFonts w:ascii="Sylfaen" w:hAnsi="Sylfaen"/>
          <w:lang w:val="ka-GE"/>
        </w:rPr>
        <w:t xml:space="preserve"> </w:t>
      </w:r>
      <w:r w:rsidR="000265C2" w:rsidRPr="00541707">
        <w:rPr>
          <w:rFonts w:ascii="Sylfaen" w:hAnsi="Sylfaen" w:cs="Sylfaen"/>
          <w:lang w:val="ka-GE"/>
        </w:rPr>
        <w:t>კანონმდებლობით</w:t>
      </w:r>
      <w:r w:rsidR="000265C2" w:rsidRPr="00541707">
        <w:rPr>
          <w:rFonts w:ascii="Sylfaen" w:hAnsi="Sylfaen"/>
          <w:lang w:val="ka-GE"/>
        </w:rPr>
        <w:t xml:space="preserve"> </w:t>
      </w:r>
      <w:r w:rsidR="000265C2" w:rsidRPr="00541707">
        <w:rPr>
          <w:rFonts w:ascii="Sylfaen" w:hAnsi="Sylfaen" w:cs="Sylfaen"/>
          <w:lang w:val="ka-GE"/>
        </w:rPr>
        <w:t>გათვალისწინებული</w:t>
      </w:r>
      <w:r w:rsidR="000265C2" w:rsidRPr="00541707">
        <w:rPr>
          <w:rFonts w:ascii="Sylfaen" w:hAnsi="Sylfaen"/>
          <w:lang w:val="ka-GE"/>
        </w:rPr>
        <w:t xml:space="preserve"> </w:t>
      </w:r>
      <w:r w:rsidR="000265C2" w:rsidRPr="00541707">
        <w:rPr>
          <w:rFonts w:ascii="Sylfaen" w:hAnsi="Sylfaen" w:cs="Sylfaen"/>
          <w:lang w:val="ka-GE"/>
        </w:rPr>
        <w:t>შესაბამისი</w:t>
      </w:r>
      <w:r w:rsidR="000265C2" w:rsidRPr="00541707">
        <w:rPr>
          <w:rFonts w:ascii="Sylfaen" w:hAnsi="Sylfaen"/>
          <w:lang w:val="ka-GE"/>
        </w:rPr>
        <w:t xml:space="preserve"> </w:t>
      </w:r>
      <w:r w:rsidR="000265C2" w:rsidRPr="00541707">
        <w:rPr>
          <w:rFonts w:ascii="Sylfaen" w:hAnsi="Sylfaen" w:cs="Sylfaen"/>
          <w:lang w:val="ka-GE"/>
        </w:rPr>
        <w:t>ლიცენზიის</w:t>
      </w:r>
      <w:r w:rsidR="000265C2" w:rsidRPr="00541707">
        <w:rPr>
          <w:rFonts w:ascii="Sylfaen" w:hAnsi="Sylfaen"/>
          <w:lang w:val="ka-GE"/>
        </w:rPr>
        <w:t>/</w:t>
      </w:r>
      <w:r w:rsidR="000265C2" w:rsidRPr="00541707">
        <w:rPr>
          <w:rFonts w:ascii="Sylfaen" w:hAnsi="Sylfaen" w:cs="Sylfaen"/>
          <w:lang w:val="ka-GE"/>
        </w:rPr>
        <w:t>ნებართვის</w:t>
      </w:r>
      <w:r w:rsidR="000265C2" w:rsidRPr="00541707">
        <w:rPr>
          <w:rFonts w:ascii="Sylfaen" w:hAnsi="Sylfaen"/>
          <w:lang w:val="ka-GE"/>
        </w:rPr>
        <w:t xml:space="preserve"> </w:t>
      </w:r>
      <w:r w:rsidR="000265C2" w:rsidRPr="00541707">
        <w:rPr>
          <w:rFonts w:ascii="Sylfaen" w:hAnsi="Sylfaen" w:cs="Sylfaen"/>
          <w:lang w:val="ka-GE"/>
        </w:rPr>
        <w:t>საფუძველზე</w:t>
      </w:r>
      <w:r w:rsidR="000265C2" w:rsidRPr="00541707">
        <w:rPr>
          <w:rFonts w:ascii="Sylfaen" w:hAnsi="Sylfaen"/>
          <w:lang w:val="ka-GE"/>
        </w:rPr>
        <w:t>.</w:t>
      </w:r>
      <w:r w:rsidRPr="00541707">
        <w:rPr>
          <w:rFonts w:ascii="Sylfaen" w:hAnsi="Sylfaen"/>
          <w:lang w:val="ka-GE"/>
        </w:rPr>
        <w:t>“</w:t>
      </w:r>
      <w:r w:rsidR="0062200C" w:rsidRPr="00541707">
        <w:rPr>
          <w:rFonts w:ascii="Sylfaen" w:hAnsi="Sylfaen"/>
          <w:lang w:val="ka-GE"/>
        </w:rPr>
        <w:t>.</w:t>
      </w:r>
    </w:p>
    <w:p w14:paraId="59D6669A" w14:textId="78151A84" w:rsidR="004D5E04" w:rsidRPr="00541707" w:rsidRDefault="004D5E04" w:rsidP="004D5E04">
      <w:pPr>
        <w:jc w:val="both"/>
        <w:rPr>
          <w:rFonts w:ascii="Sylfaen" w:hAnsi="Sylfaen"/>
          <w:lang w:val="ka-GE"/>
        </w:rPr>
      </w:pPr>
      <w:r w:rsidRPr="00541707">
        <w:rPr>
          <w:rFonts w:ascii="Sylfaen" w:hAnsi="Sylfaen" w:cs="Sylfaen"/>
          <w:b/>
          <w:bCs/>
          <w:lang w:val="ka-GE"/>
        </w:rPr>
        <w:t>5. 50-ე მუხლ</w:t>
      </w:r>
      <w:r w:rsidR="005078EF" w:rsidRPr="00541707">
        <w:rPr>
          <w:rFonts w:ascii="Sylfaen" w:hAnsi="Sylfaen" w:cs="Sylfaen"/>
          <w:b/>
          <w:bCs/>
          <w:lang w:val="ka-GE"/>
        </w:rPr>
        <w:t>ი</w:t>
      </w:r>
      <w:r w:rsidRPr="00541707">
        <w:rPr>
          <w:rFonts w:ascii="Sylfaen" w:hAnsi="Sylfaen" w:cs="Sylfaen"/>
          <w:b/>
          <w:bCs/>
          <w:lang w:val="ka-GE"/>
        </w:rPr>
        <w:t xml:space="preserve">ს </w:t>
      </w:r>
      <w:r w:rsidR="005078EF" w:rsidRPr="00541707">
        <w:rPr>
          <w:rFonts w:ascii="Sylfaen" w:hAnsi="Sylfaen" w:cs="Sylfaen"/>
          <w:b/>
          <w:bCs/>
          <w:lang w:val="ka-GE"/>
        </w:rPr>
        <w:t xml:space="preserve">პირველი ნაწილი ჩამოყალიბდეს შემდეგი რედაქციით: </w:t>
      </w:r>
    </w:p>
    <w:p w14:paraId="1A78BC8B" w14:textId="19EEE67B" w:rsidR="00190439" w:rsidRPr="00541707" w:rsidRDefault="00190439" w:rsidP="005078EF">
      <w:pPr>
        <w:jc w:val="both"/>
        <w:rPr>
          <w:rFonts w:ascii="Sylfaen" w:hAnsi="Sylfaen"/>
          <w:lang w:val="ka-GE"/>
        </w:rPr>
      </w:pPr>
    </w:p>
    <w:p w14:paraId="14B2F6F5" w14:textId="30146BCF" w:rsidR="005078EF" w:rsidRPr="00541707" w:rsidRDefault="005078EF" w:rsidP="005078EF">
      <w:pPr>
        <w:jc w:val="both"/>
        <w:rPr>
          <w:rFonts w:ascii="Sylfaen" w:hAnsi="Sylfaen"/>
          <w:lang w:val="ka-GE"/>
        </w:rPr>
      </w:pPr>
      <w:r w:rsidRPr="00541707">
        <w:rPr>
          <w:rFonts w:ascii="Sylfaen" w:hAnsi="Sylfaen" w:cs="Sylfaen"/>
          <w:lang w:val="ka-GE"/>
        </w:rPr>
        <w:t xml:space="preserve">1. ტყის მართვის ორგანო სამეურნეო ჭრით </w:t>
      </w:r>
      <w:proofErr w:type="spellStart"/>
      <w:r w:rsidRPr="00541707">
        <w:rPr>
          <w:rFonts w:ascii="Sylfaen" w:hAnsi="Sylfaen" w:cs="Sylfaen"/>
          <w:lang w:val="ka-GE"/>
        </w:rPr>
        <w:t>ხეტყეს</w:t>
      </w:r>
      <w:proofErr w:type="spellEnd"/>
      <w:r w:rsidRPr="00541707">
        <w:rPr>
          <w:rFonts w:ascii="Sylfaen" w:hAnsi="Sylfaen" w:cs="Sylfaen"/>
          <w:lang w:val="ka-GE"/>
        </w:rPr>
        <w:t xml:space="preserve"> ამზადებს ტყის მართვის ინტერესებიდან გამომდინარე, საკუთარი უფლებამოსილების ფარგლებში. ასევე </w:t>
      </w:r>
      <w:proofErr w:type="spellStart"/>
      <w:r w:rsidRPr="00541707">
        <w:rPr>
          <w:rFonts w:ascii="Sylfaen" w:hAnsi="Sylfaen" w:cs="Sylfaen"/>
          <w:lang w:val="ka-GE"/>
        </w:rPr>
        <w:t>ტყეკაფში</w:t>
      </w:r>
      <w:proofErr w:type="spellEnd"/>
      <w:r w:rsidRPr="00541707">
        <w:rPr>
          <w:rFonts w:ascii="Sylfaen" w:hAnsi="Sylfaen" w:cs="Sylfaen"/>
          <w:lang w:val="ka-GE"/>
        </w:rPr>
        <w:t xml:space="preserve"> სამეურნეო ჭრით ხე-ტყის დამზადება შესაძლებელია განხორციელდეს დაინტერესებული პირის მიერ, აუქციონის გზით მოპოვებული უფლების საფუძველზე. აღნიშნული</w:t>
      </w:r>
      <w:r w:rsidRPr="00541707">
        <w:rPr>
          <w:rFonts w:ascii="Sylfaen" w:hAnsi="Sylfaen"/>
          <w:lang w:val="ka-GE"/>
        </w:rPr>
        <w:t xml:space="preserve"> </w:t>
      </w:r>
      <w:r w:rsidRPr="00541707">
        <w:rPr>
          <w:rFonts w:ascii="Sylfaen" w:hAnsi="Sylfaen" w:cs="Sylfaen"/>
          <w:lang w:val="ka-GE"/>
        </w:rPr>
        <w:t>უფლების</w:t>
      </w:r>
      <w:r w:rsidRPr="00541707">
        <w:rPr>
          <w:rFonts w:ascii="Sylfaen" w:hAnsi="Sylfaen"/>
          <w:lang w:val="ka-GE"/>
        </w:rPr>
        <w:t xml:space="preserve"> </w:t>
      </w:r>
      <w:r w:rsidRPr="00541707">
        <w:rPr>
          <w:rFonts w:ascii="Sylfaen" w:hAnsi="Sylfaen" w:cs="Sylfaen"/>
          <w:lang w:val="ka-GE"/>
        </w:rPr>
        <w:t>მოპოვებით</w:t>
      </w:r>
      <w:r w:rsidRPr="00541707">
        <w:rPr>
          <w:rFonts w:ascii="Sylfaen" w:hAnsi="Sylfaen"/>
          <w:lang w:val="ka-GE"/>
        </w:rPr>
        <w:t xml:space="preserve"> </w:t>
      </w:r>
      <w:r w:rsidRPr="00541707">
        <w:rPr>
          <w:rFonts w:ascii="Sylfaen" w:hAnsi="Sylfaen" w:cs="Sylfaen"/>
          <w:lang w:val="ka-GE"/>
        </w:rPr>
        <w:t>დაინტერესებული</w:t>
      </w:r>
      <w:r w:rsidRPr="00541707">
        <w:rPr>
          <w:rFonts w:ascii="Sylfaen" w:hAnsi="Sylfaen"/>
          <w:lang w:val="ka-GE"/>
        </w:rPr>
        <w:t xml:space="preserve"> </w:t>
      </w:r>
      <w:r w:rsidRPr="00541707">
        <w:rPr>
          <w:rFonts w:ascii="Sylfaen" w:hAnsi="Sylfaen" w:cs="Sylfaen"/>
          <w:lang w:val="ka-GE"/>
        </w:rPr>
        <w:t>პირი</w:t>
      </w:r>
      <w:r w:rsidRPr="00541707">
        <w:rPr>
          <w:rFonts w:ascii="Sylfaen" w:hAnsi="Sylfaen"/>
          <w:lang w:val="ka-GE"/>
        </w:rPr>
        <w:t xml:space="preserve"> </w:t>
      </w:r>
      <w:r w:rsidRPr="00541707">
        <w:rPr>
          <w:rFonts w:ascii="Sylfaen" w:hAnsi="Sylfaen" w:cs="Sylfaen"/>
          <w:lang w:val="ka-GE"/>
        </w:rPr>
        <w:t>ხდება</w:t>
      </w:r>
      <w:r w:rsidRPr="00541707">
        <w:rPr>
          <w:rFonts w:ascii="Sylfaen" w:hAnsi="Sylfaen"/>
          <w:lang w:val="ka-GE"/>
        </w:rPr>
        <w:t xml:space="preserve"> </w:t>
      </w:r>
      <w:proofErr w:type="spellStart"/>
      <w:r w:rsidRPr="00541707">
        <w:rPr>
          <w:rFonts w:ascii="Sylfaen" w:hAnsi="Sylfaen" w:cs="Sylfaen"/>
          <w:lang w:val="ka-GE"/>
        </w:rPr>
        <w:t>ტყითმოსარგებლე</w:t>
      </w:r>
      <w:proofErr w:type="spellEnd"/>
      <w:r w:rsidRPr="00541707">
        <w:rPr>
          <w:rFonts w:ascii="Sylfaen" w:hAnsi="Sylfaen"/>
          <w:lang w:val="ka-GE"/>
        </w:rPr>
        <w:t>.“.</w:t>
      </w:r>
    </w:p>
    <w:p w14:paraId="1AD063BD" w14:textId="30B8D3DF" w:rsidR="005078EF" w:rsidRPr="00541707" w:rsidRDefault="005078EF" w:rsidP="004D5E04">
      <w:pPr>
        <w:jc w:val="both"/>
        <w:rPr>
          <w:rFonts w:ascii="Sylfaen" w:hAnsi="Sylfaen" w:cs="Sylfaen"/>
          <w:lang w:val="ka-GE"/>
        </w:rPr>
      </w:pPr>
      <w:r w:rsidRPr="00541707">
        <w:rPr>
          <w:rFonts w:ascii="Sylfaen" w:hAnsi="Sylfaen" w:cs="Sylfaen"/>
          <w:lang w:val="ka-GE"/>
        </w:rPr>
        <w:t xml:space="preserve"> </w:t>
      </w:r>
    </w:p>
    <w:p w14:paraId="165D04A3" w14:textId="1ED3E6AF" w:rsidR="00726288" w:rsidRPr="00541707" w:rsidRDefault="006E4AA8" w:rsidP="00726288">
      <w:pPr>
        <w:rPr>
          <w:rFonts w:ascii="Sylfaen" w:hAnsi="Sylfaen"/>
          <w:b/>
          <w:lang w:val="ka-GE"/>
        </w:rPr>
      </w:pPr>
      <w:r w:rsidRPr="00541707">
        <w:rPr>
          <w:rFonts w:ascii="Sylfaen" w:hAnsi="Sylfaen"/>
          <w:b/>
          <w:lang w:val="ka-GE"/>
        </w:rPr>
        <w:t xml:space="preserve">7. </w:t>
      </w:r>
      <w:r w:rsidR="00726288" w:rsidRPr="00541707">
        <w:rPr>
          <w:rFonts w:ascii="Sylfaen" w:hAnsi="Sylfaen"/>
          <w:b/>
          <w:lang w:val="ka-GE"/>
        </w:rPr>
        <w:t>93-ე მუხლის მე-9 ნაწილი ჩამოყალიბდეს შემდეგი რედაქციით:</w:t>
      </w:r>
    </w:p>
    <w:p w14:paraId="09879DC3" w14:textId="298714EC" w:rsidR="00726288" w:rsidRPr="00541707" w:rsidRDefault="00726288" w:rsidP="00726288">
      <w:pPr>
        <w:rPr>
          <w:rFonts w:ascii="Sylfaen" w:hAnsi="Sylfaen"/>
          <w:lang w:val="ka-GE"/>
        </w:rPr>
      </w:pPr>
      <w:r w:rsidRPr="00541707">
        <w:rPr>
          <w:rFonts w:ascii="Sylfaen" w:hAnsi="Sylfaen"/>
          <w:lang w:val="ka-GE"/>
        </w:rPr>
        <w:t xml:space="preserve">„9. </w:t>
      </w:r>
      <w:r w:rsidRPr="00541707">
        <w:rPr>
          <w:rFonts w:ascii="Sylfaen" w:hAnsi="Sylfaen" w:cs="Sylfaen"/>
          <w:lang w:val="ka-GE"/>
        </w:rPr>
        <w:t>ფიზიკური</w:t>
      </w:r>
      <w:r w:rsidRPr="00541707">
        <w:rPr>
          <w:rFonts w:ascii="Sylfaen" w:hAnsi="Sylfaen"/>
          <w:lang w:val="ka-GE"/>
        </w:rPr>
        <w:t xml:space="preserve"> </w:t>
      </w:r>
      <w:r w:rsidRPr="00541707">
        <w:rPr>
          <w:rFonts w:ascii="Sylfaen" w:hAnsi="Sylfaen" w:cs="Sylfaen"/>
          <w:lang w:val="ka-GE"/>
        </w:rPr>
        <w:t>პირის</w:t>
      </w:r>
      <w:r w:rsidRPr="00541707">
        <w:rPr>
          <w:rFonts w:ascii="Sylfaen" w:hAnsi="Sylfaen"/>
          <w:lang w:val="ka-GE"/>
        </w:rPr>
        <w:t xml:space="preserve"> </w:t>
      </w:r>
      <w:r w:rsidRPr="00541707">
        <w:rPr>
          <w:rFonts w:ascii="Sylfaen" w:hAnsi="Sylfaen" w:cs="Sylfaen"/>
          <w:lang w:val="ka-GE"/>
        </w:rPr>
        <w:t>ინდივიდუალური</w:t>
      </w:r>
      <w:r w:rsidRPr="00541707">
        <w:rPr>
          <w:rFonts w:ascii="Sylfaen" w:hAnsi="Sylfaen"/>
          <w:lang w:val="ka-GE"/>
        </w:rPr>
        <w:t xml:space="preserve"> </w:t>
      </w:r>
      <w:r w:rsidRPr="00541707">
        <w:rPr>
          <w:rFonts w:ascii="Sylfaen" w:hAnsi="Sylfaen" w:cs="Sylfaen"/>
          <w:lang w:val="ka-GE"/>
        </w:rPr>
        <w:t>სოციალური</w:t>
      </w:r>
      <w:r w:rsidRPr="00541707">
        <w:rPr>
          <w:rFonts w:ascii="Sylfaen" w:hAnsi="Sylfaen"/>
          <w:lang w:val="ka-GE"/>
        </w:rPr>
        <w:t xml:space="preserve"> </w:t>
      </w:r>
      <w:r w:rsidRPr="00541707">
        <w:rPr>
          <w:rFonts w:ascii="Sylfaen" w:hAnsi="Sylfaen" w:cs="Sylfaen"/>
          <w:lang w:val="ka-GE"/>
        </w:rPr>
        <w:t>ინტერესების</w:t>
      </w:r>
      <w:r w:rsidRPr="00541707">
        <w:rPr>
          <w:rFonts w:ascii="Sylfaen" w:hAnsi="Sylfaen"/>
          <w:lang w:val="ka-GE"/>
        </w:rPr>
        <w:t xml:space="preserve"> </w:t>
      </w:r>
      <w:r w:rsidRPr="00541707">
        <w:rPr>
          <w:rFonts w:ascii="Sylfaen" w:hAnsi="Sylfaen" w:cs="Sylfaen"/>
          <w:lang w:val="ka-GE"/>
        </w:rPr>
        <w:t>გათვალისწინებით</w:t>
      </w:r>
      <w:r w:rsidRPr="00541707">
        <w:rPr>
          <w:rFonts w:ascii="Sylfaen" w:hAnsi="Sylfaen"/>
          <w:lang w:val="ka-GE"/>
        </w:rPr>
        <w:t xml:space="preserve"> </w:t>
      </w:r>
      <w:r w:rsidRPr="00541707">
        <w:rPr>
          <w:rFonts w:ascii="Sylfaen" w:hAnsi="Sylfaen" w:cs="Sylfaen"/>
          <w:lang w:val="ka-GE"/>
        </w:rPr>
        <w:t>საშეშე</w:t>
      </w:r>
      <w:r w:rsidRPr="00541707">
        <w:rPr>
          <w:rFonts w:ascii="Sylfaen" w:hAnsi="Sylfaen"/>
          <w:lang w:val="ka-GE"/>
        </w:rPr>
        <w:t xml:space="preserve"> </w:t>
      </w:r>
      <w:r w:rsidRPr="00541707">
        <w:rPr>
          <w:rFonts w:ascii="Sylfaen" w:hAnsi="Sylfaen" w:cs="Sylfaen"/>
          <w:lang w:val="ka-GE"/>
        </w:rPr>
        <w:t>მერქნის</w:t>
      </w:r>
      <w:r w:rsidRPr="00541707">
        <w:rPr>
          <w:rFonts w:ascii="Sylfaen" w:hAnsi="Sylfaen"/>
          <w:lang w:val="ka-GE"/>
        </w:rPr>
        <w:t xml:space="preserve"> </w:t>
      </w:r>
      <w:r w:rsidRPr="00541707">
        <w:rPr>
          <w:rFonts w:ascii="Sylfaen" w:hAnsi="Sylfaen" w:cs="Sylfaen"/>
          <w:lang w:val="ka-GE"/>
        </w:rPr>
        <w:t>მოპოვების</w:t>
      </w:r>
      <w:r w:rsidRPr="00541707">
        <w:rPr>
          <w:rFonts w:ascii="Sylfaen" w:hAnsi="Sylfaen"/>
          <w:lang w:val="ka-GE"/>
        </w:rPr>
        <w:t xml:space="preserve"> </w:t>
      </w:r>
      <w:r w:rsidRPr="00541707">
        <w:rPr>
          <w:rFonts w:ascii="Sylfaen" w:hAnsi="Sylfaen" w:cs="Sylfaen"/>
          <w:lang w:val="ka-GE"/>
        </w:rPr>
        <w:t>უფლების</w:t>
      </w:r>
      <w:r w:rsidRPr="00541707">
        <w:rPr>
          <w:rFonts w:ascii="Sylfaen" w:hAnsi="Sylfaen"/>
          <w:lang w:val="ka-GE"/>
        </w:rPr>
        <w:t xml:space="preserve"> </w:t>
      </w:r>
      <w:r w:rsidRPr="00541707">
        <w:rPr>
          <w:rFonts w:ascii="Sylfaen" w:hAnsi="Sylfaen" w:cs="Sylfaen"/>
          <w:lang w:val="ka-GE"/>
        </w:rPr>
        <w:t>ხეტყის</w:t>
      </w:r>
      <w:r w:rsidRPr="00541707">
        <w:rPr>
          <w:rFonts w:ascii="Sylfaen" w:hAnsi="Sylfaen"/>
          <w:lang w:val="ka-GE"/>
        </w:rPr>
        <w:t xml:space="preserve"> </w:t>
      </w:r>
      <w:r w:rsidRPr="00541707">
        <w:rPr>
          <w:rFonts w:ascii="Sylfaen" w:hAnsi="Sylfaen" w:cs="Sylfaen"/>
          <w:lang w:val="ka-GE"/>
        </w:rPr>
        <w:t>დამზადების</w:t>
      </w:r>
      <w:r w:rsidRPr="00541707">
        <w:rPr>
          <w:rFonts w:ascii="Sylfaen" w:hAnsi="Sylfaen"/>
          <w:lang w:val="ka-GE"/>
        </w:rPr>
        <w:t xml:space="preserve"> </w:t>
      </w:r>
      <w:r w:rsidRPr="00541707">
        <w:rPr>
          <w:rFonts w:ascii="Sylfaen" w:hAnsi="Sylfaen" w:cs="Sylfaen"/>
          <w:lang w:val="ka-GE"/>
        </w:rPr>
        <w:t>ბილეთის</w:t>
      </w:r>
      <w:r w:rsidRPr="00541707">
        <w:rPr>
          <w:rFonts w:ascii="Sylfaen" w:hAnsi="Sylfaen"/>
          <w:lang w:val="ka-GE"/>
        </w:rPr>
        <w:t xml:space="preserve"> </w:t>
      </w:r>
      <w:r w:rsidRPr="00541707">
        <w:rPr>
          <w:rFonts w:ascii="Sylfaen" w:hAnsi="Sylfaen" w:cs="Sylfaen"/>
          <w:lang w:val="ka-GE"/>
        </w:rPr>
        <w:t>საფუძველზე</w:t>
      </w:r>
      <w:r w:rsidRPr="00541707">
        <w:rPr>
          <w:rFonts w:ascii="Sylfaen" w:hAnsi="Sylfaen"/>
          <w:lang w:val="ka-GE"/>
        </w:rPr>
        <w:t xml:space="preserve"> </w:t>
      </w:r>
      <w:r w:rsidRPr="00541707">
        <w:rPr>
          <w:rFonts w:ascii="Sylfaen" w:hAnsi="Sylfaen" w:cs="Sylfaen"/>
          <w:lang w:val="ka-GE"/>
        </w:rPr>
        <w:t>გაცემა</w:t>
      </w:r>
      <w:r w:rsidRPr="00541707">
        <w:rPr>
          <w:rFonts w:ascii="Sylfaen" w:hAnsi="Sylfaen"/>
          <w:lang w:val="ka-GE"/>
        </w:rPr>
        <w:t xml:space="preserve"> </w:t>
      </w:r>
      <w:r w:rsidRPr="00541707">
        <w:rPr>
          <w:rFonts w:ascii="Sylfaen" w:hAnsi="Sylfaen" w:cs="Sylfaen"/>
          <w:lang w:val="ka-GE"/>
        </w:rPr>
        <w:t>დასაშვებია</w:t>
      </w:r>
      <w:r w:rsidRPr="00541707">
        <w:rPr>
          <w:rFonts w:ascii="Sylfaen" w:hAnsi="Sylfaen"/>
          <w:lang w:val="ka-GE"/>
        </w:rPr>
        <w:t xml:space="preserve"> 2026 </w:t>
      </w:r>
      <w:r w:rsidRPr="00541707">
        <w:rPr>
          <w:rFonts w:ascii="Sylfaen" w:hAnsi="Sylfaen" w:cs="Sylfaen"/>
          <w:lang w:val="ka-GE"/>
        </w:rPr>
        <w:t>წლის</w:t>
      </w:r>
      <w:r w:rsidRPr="00541707">
        <w:rPr>
          <w:rFonts w:ascii="Sylfaen" w:hAnsi="Sylfaen"/>
          <w:lang w:val="ka-GE"/>
        </w:rPr>
        <w:t xml:space="preserve"> 1 </w:t>
      </w:r>
      <w:r w:rsidRPr="00541707">
        <w:rPr>
          <w:rFonts w:ascii="Sylfaen" w:hAnsi="Sylfaen" w:cs="Sylfaen"/>
          <w:lang w:val="ka-GE"/>
        </w:rPr>
        <w:t>იანვრამდე</w:t>
      </w:r>
      <w:r w:rsidRPr="00541707">
        <w:rPr>
          <w:rFonts w:ascii="Sylfaen" w:hAnsi="Sylfaen"/>
          <w:lang w:val="ka-GE"/>
        </w:rPr>
        <w:t>.“</w:t>
      </w:r>
      <w:r w:rsidR="0062200C" w:rsidRPr="00541707">
        <w:rPr>
          <w:rFonts w:ascii="Sylfaen" w:hAnsi="Sylfaen"/>
          <w:lang w:val="ka-GE"/>
        </w:rPr>
        <w:t>.</w:t>
      </w:r>
    </w:p>
    <w:p w14:paraId="32BBEC53" w14:textId="002C60C7" w:rsidR="00726288" w:rsidRPr="00541707" w:rsidRDefault="006E4AA8" w:rsidP="00726288">
      <w:pPr>
        <w:rPr>
          <w:rFonts w:ascii="Sylfaen" w:hAnsi="Sylfaen"/>
          <w:b/>
          <w:lang w:val="ka-GE"/>
        </w:rPr>
      </w:pPr>
      <w:r w:rsidRPr="00541707">
        <w:rPr>
          <w:rFonts w:ascii="Sylfaen" w:hAnsi="Sylfaen"/>
          <w:b/>
          <w:lang w:val="ka-GE"/>
        </w:rPr>
        <w:t>8.</w:t>
      </w:r>
      <w:r w:rsidR="00726288" w:rsidRPr="00541707">
        <w:rPr>
          <w:rFonts w:ascii="Sylfaen" w:hAnsi="Sylfaen"/>
          <w:b/>
          <w:lang w:val="ka-GE"/>
        </w:rPr>
        <w:t>98-ე მუხლის მე-2 ნაწილი ჩამოყალიბდეს შემდეგი რედაქციით:</w:t>
      </w:r>
    </w:p>
    <w:p w14:paraId="6E66059D" w14:textId="7C82C63C" w:rsidR="00726288" w:rsidRPr="00541707" w:rsidRDefault="00726288" w:rsidP="00726288">
      <w:pPr>
        <w:rPr>
          <w:rFonts w:ascii="Sylfaen" w:hAnsi="Sylfaen"/>
          <w:lang w:val="ka-GE"/>
        </w:rPr>
      </w:pPr>
      <w:r w:rsidRPr="00541707">
        <w:rPr>
          <w:rFonts w:ascii="Sylfaen" w:hAnsi="Sylfaen"/>
          <w:lang w:val="ka-GE"/>
        </w:rPr>
        <w:t>2. ამ კოდექსის 69-ე მუხლის მე-5 ნაწილი ამოქმედდეს 2026 წლის 1 იანვრიდან.</w:t>
      </w:r>
    </w:p>
    <w:p w14:paraId="3FFBEC73" w14:textId="77777777" w:rsidR="0097551A" w:rsidRPr="00541707" w:rsidRDefault="0097551A" w:rsidP="00726288">
      <w:pPr>
        <w:rPr>
          <w:rFonts w:ascii="Sylfaen" w:hAnsi="Sylfaen"/>
          <w:lang w:val="ka-GE"/>
        </w:rPr>
      </w:pPr>
    </w:p>
    <w:p w14:paraId="37ADC680" w14:textId="4EFE74C2" w:rsidR="00B403DE" w:rsidRPr="00541707" w:rsidRDefault="00A7761E" w:rsidP="00B403DE">
      <w:pPr>
        <w:jc w:val="both"/>
        <w:rPr>
          <w:rFonts w:ascii="Sylfaen" w:hAnsi="Sylfaen"/>
          <w:lang w:val="ka-GE"/>
        </w:rPr>
      </w:pPr>
      <w:bookmarkStart w:id="1" w:name="_Hlk115083096"/>
      <w:r w:rsidRPr="00541707">
        <w:rPr>
          <w:rFonts w:ascii="Sylfaen" w:hAnsi="Sylfaen"/>
          <w:b/>
          <w:lang w:val="ka-GE"/>
        </w:rPr>
        <w:t xml:space="preserve">მუხლი 2. </w:t>
      </w:r>
      <w:r w:rsidR="00B403DE" w:rsidRPr="00541707">
        <w:rPr>
          <w:rFonts w:ascii="Sylfaen" w:hAnsi="Sylfaen"/>
          <w:lang w:val="ka-GE"/>
        </w:rPr>
        <w:t xml:space="preserve">საქართველოს გარემოს დაცვისა და სოფლის მეურნეობის სამინისტრომ 2023 წლის პირველ </w:t>
      </w:r>
      <w:r w:rsidR="0097551A" w:rsidRPr="00541707">
        <w:rPr>
          <w:rFonts w:ascii="Sylfaen" w:hAnsi="Sylfaen"/>
          <w:lang w:val="ka-GE"/>
        </w:rPr>
        <w:t>აპრილამდე</w:t>
      </w:r>
      <w:r w:rsidR="00B403DE" w:rsidRPr="00541707">
        <w:rPr>
          <w:rFonts w:ascii="Sylfaen" w:hAnsi="Sylfaen"/>
          <w:lang w:val="ka-GE"/>
        </w:rPr>
        <w:t xml:space="preserve"> </w:t>
      </w:r>
      <w:r w:rsidR="00C25630" w:rsidRPr="00541707">
        <w:rPr>
          <w:rFonts w:ascii="Sylfaen" w:hAnsi="Sylfaen"/>
          <w:lang w:val="ka-GE"/>
        </w:rPr>
        <w:t xml:space="preserve"> </w:t>
      </w:r>
      <w:r w:rsidR="00B403DE" w:rsidRPr="00541707">
        <w:rPr>
          <w:rFonts w:ascii="Sylfaen" w:hAnsi="Sylfaen"/>
          <w:lang w:val="ka-GE"/>
        </w:rPr>
        <w:t>დაამტკიცოს:</w:t>
      </w:r>
    </w:p>
    <w:p w14:paraId="2A01889B" w14:textId="043E18CB" w:rsidR="00B403DE" w:rsidRPr="00541707" w:rsidRDefault="00B403DE" w:rsidP="00B403DE">
      <w:pPr>
        <w:jc w:val="both"/>
        <w:rPr>
          <w:rFonts w:ascii="Sylfaen" w:hAnsi="Sylfaen"/>
          <w:lang w:val="ka-GE"/>
        </w:rPr>
      </w:pPr>
      <w:r w:rsidRPr="00541707">
        <w:rPr>
          <w:rFonts w:ascii="Sylfaen" w:hAnsi="Sylfaen"/>
          <w:lang w:val="ka-GE"/>
        </w:rPr>
        <w:t>„საქართველოს გარემოს დაცვისა და სოფლის მეურნეობის სამინისტროს საჯარო სამართლის იურიდიული პირის -  ეროვნული სატყეო სააგენტოს მიერ ადმინისტრაციული სამართალდარღვევის საქმის წარმოებისათვის საჭირო დოკუმენტების (მათ შორის, საჯარიმო ქვითრის და სააღსრულებო ფურცლი</w:t>
      </w:r>
      <w:r w:rsidR="00C25630" w:rsidRPr="00541707">
        <w:rPr>
          <w:rFonts w:ascii="Sylfaen" w:hAnsi="Sylfaen"/>
          <w:lang w:val="ka-GE"/>
        </w:rPr>
        <w:t>ს)</w:t>
      </w:r>
      <w:r w:rsidRPr="00541707">
        <w:rPr>
          <w:rFonts w:ascii="Sylfaen" w:hAnsi="Sylfaen"/>
          <w:lang w:val="ka-GE"/>
        </w:rPr>
        <w:t xml:space="preserve"> ფორმების, მათი შევსების, ჩაბარების, წარდგენის, გამოყენებისა და აღრიცხვა-ანგარიშგების წესი“.</w:t>
      </w:r>
    </w:p>
    <w:bookmarkEnd w:id="1"/>
    <w:p w14:paraId="76BF33A7" w14:textId="761D5170" w:rsidR="00A7761E" w:rsidRPr="00541707" w:rsidRDefault="00B403DE" w:rsidP="007E0224">
      <w:pPr>
        <w:tabs>
          <w:tab w:val="left" w:pos="6273"/>
        </w:tabs>
        <w:jc w:val="both"/>
        <w:rPr>
          <w:rFonts w:ascii="Sylfaen" w:hAnsi="Sylfaen"/>
          <w:lang w:val="ka-GE"/>
        </w:rPr>
      </w:pPr>
      <w:r w:rsidRPr="00541707">
        <w:rPr>
          <w:rFonts w:ascii="Sylfaen" w:hAnsi="Sylfaen"/>
          <w:b/>
          <w:lang w:val="ka-GE"/>
        </w:rPr>
        <w:t>მუხლი 3.</w:t>
      </w:r>
      <w:r w:rsidRPr="00541707">
        <w:rPr>
          <w:rFonts w:ascii="Sylfaen" w:hAnsi="Sylfaen"/>
          <w:lang w:val="ka-GE"/>
        </w:rPr>
        <w:t xml:space="preserve"> </w:t>
      </w:r>
      <w:r w:rsidR="00A7761E" w:rsidRPr="00541707">
        <w:rPr>
          <w:rFonts w:ascii="Sylfaen" w:hAnsi="Sylfaen"/>
          <w:lang w:val="ka-GE"/>
        </w:rPr>
        <w:t>ეს კანონი ამოქმედდეს გამოქვეყნებისთანავე.</w:t>
      </w:r>
    </w:p>
    <w:p w14:paraId="4140DBB1" w14:textId="77777777" w:rsidR="00DB34E2" w:rsidRPr="00541707" w:rsidRDefault="00DB34E2" w:rsidP="006E4AA8">
      <w:pPr>
        <w:tabs>
          <w:tab w:val="left" w:pos="6273"/>
        </w:tabs>
        <w:rPr>
          <w:rFonts w:ascii="Sylfaen" w:hAnsi="Sylfaen"/>
          <w:b/>
          <w:iCs/>
          <w:lang w:val="ka-GE"/>
        </w:rPr>
      </w:pPr>
    </w:p>
    <w:p w14:paraId="26A07E02" w14:textId="0F640619" w:rsidR="00123438" w:rsidRPr="00541707" w:rsidRDefault="00F33455" w:rsidP="006E4AA8">
      <w:pPr>
        <w:tabs>
          <w:tab w:val="left" w:pos="6273"/>
        </w:tabs>
        <w:rPr>
          <w:rFonts w:ascii="Sylfaen" w:hAnsi="Sylfaen"/>
          <w:b/>
          <w:iCs/>
          <w:lang w:val="ka-GE"/>
        </w:rPr>
      </w:pPr>
      <w:r w:rsidRPr="00541707">
        <w:rPr>
          <w:rFonts w:ascii="Sylfaen" w:hAnsi="Sylfaen"/>
          <w:b/>
          <w:iCs/>
          <w:lang w:val="ka-GE"/>
        </w:rPr>
        <w:lastRenderedPageBreak/>
        <w:t xml:space="preserve"> </w:t>
      </w:r>
      <w:r w:rsidR="00A7761E" w:rsidRPr="00541707">
        <w:rPr>
          <w:rFonts w:ascii="Sylfaen" w:hAnsi="Sylfaen"/>
          <w:b/>
          <w:iCs/>
          <w:lang w:val="ka-GE"/>
        </w:rPr>
        <w:t>საქართველოს</w:t>
      </w:r>
      <w:r w:rsidRPr="00541707">
        <w:rPr>
          <w:rFonts w:ascii="Sylfaen" w:hAnsi="Sylfaen"/>
          <w:b/>
          <w:iCs/>
          <w:lang w:val="ka-GE"/>
        </w:rPr>
        <w:t xml:space="preserve"> </w:t>
      </w:r>
      <w:r w:rsidR="00A7761E" w:rsidRPr="00541707">
        <w:rPr>
          <w:rFonts w:ascii="Sylfaen" w:hAnsi="Sylfaen"/>
          <w:b/>
          <w:iCs/>
          <w:lang w:val="ka-GE"/>
        </w:rPr>
        <w:t>პრეზიდენტი</w:t>
      </w:r>
      <w:r w:rsidRPr="00541707">
        <w:rPr>
          <w:rFonts w:ascii="Sylfaen" w:hAnsi="Sylfaen"/>
          <w:b/>
          <w:iCs/>
          <w:lang w:val="ka-GE"/>
        </w:rPr>
        <w:t xml:space="preserve">                  </w:t>
      </w:r>
      <w:r w:rsidR="00DB34E2" w:rsidRPr="00541707">
        <w:rPr>
          <w:rFonts w:ascii="Sylfaen" w:hAnsi="Sylfaen"/>
          <w:b/>
          <w:iCs/>
          <w:lang w:val="ka-GE"/>
        </w:rPr>
        <w:t xml:space="preserve">         </w:t>
      </w:r>
      <w:r w:rsidRPr="00541707">
        <w:rPr>
          <w:rFonts w:ascii="Sylfaen" w:hAnsi="Sylfaen"/>
          <w:b/>
          <w:iCs/>
          <w:lang w:val="ka-GE"/>
        </w:rPr>
        <w:t xml:space="preserve">    </w:t>
      </w:r>
      <w:r w:rsidR="0097551A" w:rsidRPr="00541707">
        <w:rPr>
          <w:rFonts w:ascii="Sylfaen" w:hAnsi="Sylfaen"/>
          <w:b/>
          <w:iCs/>
          <w:lang w:val="ka-GE"/>
        </w:rPr>
        <w:t xml:space="preserve">              </w:t>
      </w:r>
      <w:r w:rsidRPr="00541707">
        <w:rPr>
          <w:rFonts w:ascii="Sylfaen" w:hAnsi="Sylfaen"/>
          <w:b/>
          <w:iCs/>
          <w:lang w:val="ka-GE"/>
        </w:rPr>
        <w:t xml:space="preserve">      </w:t>
      </w:r>
      <w:r w:rsidR="00A7761E" w:rsidRPr="00541707">
        <w:rPr>
          <w:rFonts w:ascii="Sylfaen" w:hAnsi="Sylfaen"/>
          <w:b/>
          <w:iCs/>
          <w:lang w:val="ka-GE"/>
        </w:rPr>
        <w:t>სალომე ზურაბიშვილი</w:t>
      </w:r>
    </w:p>
    <w:p w14:paraId="343FA5FB" w14:textId="77777777" w:rsidR="00C25630" w:rsidRPr="00541707" w:rsidRDefault="00C25630" w:rsidP="00123438">
      <w:pPr>
        <w:ind w:firstLine="720"/>
        <w:jc w:val="center"/>
        <w:rPr>
          <w:rFonts w:ascii="Sylfaen" w:eastAsia="Arial Unicode MS" w:hAnsi="Sylfaen" w:cs="Sylfaen"/>
          <w:b/>
          <w:lang w:val="ka-GE"/>
        </w:rPr>
      </w:pPr>
    </w:p>
    <w:p w14:paraId="147DE665" w14:textId="77777777" w:rsidR="00C25630" w:rsidRPr="00541707" w:rsidRDefault="00C25630" w:rsidP="00123438">
      <w:pPr>
        <w:ind w:firstLine="720"/>
        <w:jc w:val="center"/>
        <w:rPr>
          <w:rFonts w:ascii="Sylfaen" w:eastAsia="Arial Unicode MS" w:hAnsi="Sylfaen" w:cs="Sylfaen"/>
          <w:b/>
          <w:lang w:val="ka-GE"/>
        </w:rPr>
      </w:pPr>
    </w:p>
    <w:p w14:paraId="399B974B" w14:textId="77777777" w:rsidR="00C25630" w:rsidRPr="00541707" w:rsidRDefault="00C25630" w:rsidP="00123438">
      <w:pPr>
        <w:ind w:firstLine="720"/>
        <w:jc w:val="center"/>
        <w:rPr>
          <w:rFonts w:ascii="Sylfaen" w:eastAsia="Arial Unicode MS" w:hAnsi="Sylfaen" w:cs="Sylfaen"/>
          <w:b/>
          <w:lang w:val="ka-GE"/>
        </w:rPr>
      </w:pPr>
    </w:p>
    <w:p w14:paraId="48CDC871" w14:textId="77777777" w:rsidR="00C25630" w:rsidRPr="00541707" w:rsidRDefault="00C25630" w:rsidP="00123438">
      <w:pPr>
        <w:ind w:firstLine="720"/>
        <w:jc w:val="center"/>
        <w:rPr>
          <w:rFonts w:ascii="Sylfaen" w:eastAsia="Arial Unicode MS" w:hAnsi="Sylfaen" w:cs="Sylfaen"/>
          <w:b/>
          <w:lang w:val="ka-GE"/>
        </w:rPr>
      </w:pPr>
    </w:p>
    <w:p w14:paraId="2CCE44D1" w14:textId="77777777" w:rsidR="00C25630" w:rsidRPr="00541707" w:rsidRDefault="00C25630" w:rsidP="00123438">
      <w:pPr>
        <w:ind w:firstLine="720"/>
        <w:jc w:val="center"/>
        <w:rPr>
          <w:rFonts w:ascii="Sylfaen" w:eastAsia="Arial Unicode MS" w:hAnsi="Sylfaen" w:cs="Sylfaen"/>
          <w:b/>
          <w:lang w:val="ka-GE"/>
        </w:rPr>
      </w:pPr>
    </w:p>
    <w:p w14:paraId="360DA9EF" w14:textId="77777777" w:rsidR="00C25630" w:rsidRPr="00541707" w:rsidRDefault="00C25630" w:rsidP="00123438">
      <w:pPr>
        <w:ind w:firstLine="720"/>
        <w:jc w:val="center"/>
        <w:rPr>
          <w:rFonts w:ascii="Sylfaen" w:eastAsia="Arial Unicode MS" w:hAnsi="Sylfaen" w:cs="Sylfaen"/>
          <w:b/>
          <w:lang w:val="ka-GE"/>
        </w:rPr>
      </w:pPr>
    </w:p>
    <w:p w14:paraId="51EDD40F" w14:textId="77777777" w:rsidR="00C25630" w:rsidRPr="00541707" w:rsidRDefault="00C25630" w:rsidP="00123438">
      <w:pPr>
        <w:ind w:firstLine="720"/>
        <w:jc w:val="center"/>
        <w:rPr>
          <w:rFonts w:ascii="Sylfaen" w:eastAsia="Arial Unicode MS" w:hAnsi="Sylfaen" w:cs="Sylfaen"/>
          <w:b/>
          <w:lang w:val="ka-GE"/>
        </w:rPr>
      </w:pPr>
    </w:p>
    <w:p w14:paraId="41D73993" w14:textId="77777777" w:rsidR="00C25630" w:rsidRPr="00541707" w:rsidRDefault="00C25630" w:rsidP="00123438">
      <w:pPr>
        <w:ind w:firstLine="720"/>
        <w:jc w:val="center"/>
        <w:rPr>
          <w:rFonts w:ascii="Sylfaen" w:eastAsia="Arial Unicode MS" w:hAnsi="Sylfaen" w:cs="Sylfaen"/>
          <w:b/>
          <w:lang w:val="ka-GE"/>
        </w:rPr>
      </w:pPr>
    </w:p>
    <w:p w14:paraId="40333179" w14:textId="77777777" w:rsidR="00C25630" w:rsidRPr="00541707" w:rsidRDefault="00C25630" w:rsidP="00123438">
      <w:pPr>
        <w:ind w:firstLine="720"/>
        <w:jc w:val="center"/>
        <w:rPr>
          <w:rFonts w:ascii="Sylfaen" w:eastAsia="Arial Unicode MS" w:hAnsi="Sylfaen" w:cs="Sylfaen"/>
          <w:b/>
          <w:lang w:val="ka-GE"/>
        </w:rPr>
      </w:pPr>
    </w:p>
    <w:p w14:paraId="52EFF60E" w14:textId="77777777" w:rsidR="00C25630" w:rsidRPr="00541707" w:rsidRDefault="00C25630" w:rsidP="00123438">
      <w:pPr>
        <w:ind w:firstLine="720"/>
        <w:jc w:val="center"/>
        <w:rPr>
          <w:rFonts w:ascii="Sylfaen" w:eastAsia="Arial Unicode MS" w:hAnsi="Sylfaen" w:cs="Sylfaen"/>
          <w:b/>
          <w:lang w:val="ka-GE"/>
        </w:rPr>
      </w:pPr>
    </w:p>
    <w:p w14:paraId="783A29A5" w14:textId="77777777" w:rsidR="00C25630" w:rsidRPr="00541707" w:rsidRDefault="00C25630" w:rsidP="00123438">
      <w:pPr>
        <w:ind w:firstLine="720"/>
        <w:jc w:val="center"/>
        <w:rPr>
          <w:rFonts w:ascii="Sylfaen" w:eastAsia="Arial Unicode MS" w:hAnsi="Sylfaen" w:cs="Sylfaen"/>
          <w:b/>
          <w:lang w:val="ka-GE"/>
        </w:rPr>
      </w:pPr>
    </w:p>
    <w:p w14:paraId="0C79A68F" w14:textId="77777777" w:rsidR="00C25630" w:rsidRPr="00541707" w:rsidRDefault="00C25630" w:rsidP="00123438">
      <w:pPr>
        <w:ind w:firstLine="720"/>
        <w:jc w:val="center"/>
        <w:rPr>
          <w:rFonts w:ascii="Sylfaen" w:eastAsia="Arial Unicode MS" w:hAnsi="Sylfaen" w:cs="Sylfaen"/>
          <w:b/>
          <w:lang w:val="ka-GE"/>
        </w:rPr>
      </w:pPr>
    </w:p>
    <w:p w14:paraId="7DD64A9E" w14:textId="77777777" w:rsidR="00C25630" w:rsidRPr="00541707" w:rsidRDefault="00C25630" w:rsidP="00123438">
      <w:pPr>
        <w:ind w:firstLine="720"/>
        <w:jc w:val="center"/>
        <w:rPr>
          <w:rFonts w:ascii="Sylfaen" w:eastAsia="Arial Unicode MS" w:hAnsi="Sylfaen" w:cs="Sylfaen"/>
          <w:b/>
          <w:lang w:val="ka-GE"/>
        </w:rPr>
      </w:pPr>
    </w:p>
    <w:p w14:paraId="20F8796A" w14:textId="77777777" w:rsidR="00C25630" w:rsidRPr="00541707" w:rsidRDefault="00C25630" w:rsidP="00123438">
      <w:pPr>
        <w:ind w:firstLine="720"/>
        <w:jc w:val="center"/>
        <w:rPr>
          <w:rFonts w:ascii="Sylfaen" w:eastAsia="Arial Unicode MS" w:hAnsi="Sylfaen" w:cs="Sylfaen"/>
          <w:b/>
          <w:lang w:val="ka-GE"/>
        </w:rPr>
      </w:pPr>
    </w:p>
    <w:p w14:paraId="533A9C60" w14:textId="77777777" w:rsidR="00C25630" w:rsidRPr="00541707" w:rsidRDefault="00C25630" w:rsidP="00123438">
      <w:pPr>
        <w:ind w:firstLine="720"/>
        <w:jc w:val="center"/>
        <w:rPr>
          <w:rFonts w:ascii="Sylfaen" w:eastAsia="Arial Unicode MS" w:hAnsi="Sylfaen" w:cs="Sylfaen"/>
          <w:b/>
          <w:lang w:val="ka-GE"/>
        </w:rPr>
      </w:pPr>
    </w:p>
    <w:p w14:paraId="1C9898A5" w14:textId="0A8DED10" w:rsidR="00123438" w:rsidRPr="00541707" w:rsidRDefault="00123438" w:rsidP="00123438">
      <w:pPr>
        <w:ind w:firstLine="720"/>
        <w:jc w:val="center"/>
        <w:rPr>
          <w:rFonts w:ascii="Sylfaen" w:eastAsia="Merriweather" w:hAnsi="Sylfaen" w:cs="Merriweather"/>
          <w:b/>
          <w:lang w:val="ka-GE"/>
        </w:rPr>
      </w:pPr>
      <w:r w:rsidRPr="00541707">
        <w:rPr>
          <w:rFonts w:ascii="Sylfaen" w:eastAsia="Arial Unicode MS" w:hAnsi="Sylfaen" w:cs="Sylfaen"/>
          <w:b/>
          <w:lang w:val="ka-GE"/>
        </w:rPr>
        <w:t>განმარტებითი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ბარათი</w:t>
      </w:r>
    </w:p>
    <w:p w14:paraId="75D282D4" w14:textId="0926A11D" w:rsidR="006E4AA8" w:rsidRPr="00541707" w:rsidRDefault="00123438" w:rsidP="006E4AA8">
      <w:pPr>
        <w:spacing w:after="120"/>
        <w:jc w:val="center"/>
        <w:rPr>
          <w:rFonts w:ascii="Sylfaen" w:eastAsia="Merriweather" w:hAnsi="Sylfaen" w:cs="Merriweather"/>
          <w:b/>
          <w:lang w:val="ka-GE"/>
        </w:rPr>
      </w:pPr>
      <w:r w:rsidRPr="00541707">
        <w:rPr>
          <w:rFonts w:ascii="Sylfaen" w:eastAsia="Arial Unicode MS" w:hAnsi="Sylfaen" w:cs="Arial Unicode MS"/>
          <w:b/>
          <w:lang w:val="ka-GE"/>
        </w:rPr>
        <w:t>„</w:t>
      </w:r>
      <w:r w:rsidRPr="00541707">
        <w:rPr>
          <w:rFonts w:ascii="Sylfaen" w:eastAsia="Arial Unicode MS" w:hAnsi="Sylfaen" w:cs="Sylfaen"/>
          <w:b/>
          <w:lang w:val="ka-GE"/>
        </w:rPr>
        <w:t>საქართველოს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ტყის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კოდექსში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ცვლილების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შეტანის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შესახებ</w:t>
      </w:r>
      <w:r w:rsidRPr="00541707">
        <w:rPr>
          <w:rFonts w:ascii="Sylfaen" w:eastAsia="Arial Unicode MS" w:hAnsi="Sylfaen" w:cs="Arial Unicode MS"/>
          <w:b/>
          <w:lang w:val="ka-GE"/>
        </w:rPr>
        <w:t>“</w:t>
      </w:r>
      <w:r w:rsidR="006E4AA8" w:rsidRPr="00541707">
        <w:rPr>
          <w:rFonts w:ascii="Sylfaen" w:eastAsia="Arial Unicode MS" w:hAnsi="Sylfaen" w:cs="Arial Unicode MS"/>
          <w:b/>
          <w:lang w:val="ka-GE"/>
        </w:rPr>
        <w:t xml:space="preserve"> </w:t>
      </w:r>
      <w:r w:rsidR="006E4AA8" w:rsidRPr="00541707">
        <w:rPr>
          <w:rFonts w:ascii="Sylfaen" w:eastAsia="Arial Unicode MS" w:hAnsi="Sylfaen" w:cs="Sylfaen"/>
          <w:b/>
          <w:lang w:val="ka-GE"/>
        </w:rPr>
        <w:t>საქართველოს</w:t>
      </w:r>
      <w:r w:rsidR="006E4AA8" w:rsidRPr="00541707">
        <w:rPr>
          <w:rFonts w:ascii="Sylfaen" w:eastAsia="Arial Unicode MS" w:hAnsi="Sylfaen" w:cs="Arial Unicode MS"/>
          <w:b/>
          <w:lang w:val="ka-GE"/>
        </w:rPr>
        <w:t xml:space="preserve"> </w:t>
      </w:r>
      <w:r w:rsidR="006E4AA8" w:rsidRPr="00541707">
        <w:rPr>
          <w:rFonts w:ascii="Sylfaen" w:eastAsia="Arial Unicode MS" w:hAnsi="Sylfaen" w:cs="Sylfaen"/>
          <w:b/>
          <w:lang w:val="ka-GE"/>
        </w:rPr>
        <w:t>კანონის</w:t>
      </w:r>
      <w:r w:rsidR="006E4AA8" w:rsidRPr="00541707">
        <w:rPr>
          <w:rFonts w:ascii="Sylfaen" w:eastAsia="Arial Unicode MS" w:hAnsi="Sylfaen" w:cs="Arial Unicode MS"/>
          <w:b/>
          <w:lang w:val="ka-GE"/>
        </w:rPr>
        <w:t xml:space="preserve"> </w:t>
      </w:r>
      <w:r w:rsidR="006E4AA8" w:rsidRPr="00541707">
        <w:rPr>
          <w:rFonts w:ascii="Sylfaen" w:eastAsia="Arial Unicode MS" w:hAnsi="Sylfaen" w:cs="Sylfaen"/>
          <w:b/>
          <w:lang w:val="ka-GE"/>
        </w:rPr>
        <w:t>პროექტზე</w:t>
      </w:r>
      <w:r w:rsidR="006E4AA8" w:rsidRPr="00541707">
        <w:rPr>
          <w:rFonts w:ascii="Sylfaen" w:eastAsia="Arial Unicode MS" w:hAnsi="Sylfaen" w:cs="Arial Unicode MS"/>
          <w:b/>
          <w:lang w:val="ka-GE"/>
        </w:rPr>
        <w:t xml:space="preserve"> </w:t>
      </w:r>
    </w:p>
    <w:p w14:paraId="792E42E6" w14:textId="77777777" w:rsidR="00123438" w:rsidRPr="00541707" w:rsidRDefault="00123438" w:rsidP="00123438">
      <w:pPr>
        <w:ind w:firstLine="720"/>
        <w:jc w:val="center"/>
        <w:rPr>
          <w:rFonts w:ascii="Sylfaen" w:eastAsia="Merriweather" w:hAnsi="Sylfaen" w:cs="Merriweather"/>
          <w:lang w:val="ka-GE"/>
        </w:rPr>
      </w:pPr>
    </w:p>
    <w:p w14:paraId="7EC95C8C" w14:textId="77777777" w:rsidR="00123438" w:rsidRPr="00541707" w:rsidRDefault="00123438" w:rsidP="00123438">
      <w:pPr>
        <w:jc w:val="both"/>
        <w:rPr>
          <w:rFonts w:ascii="Sylfaen" w:eastAsia="Merriweather" w:hAnsi="Sylfaen" w:cs="Merriweather"/>
          <w:b/>
          <w:lang w:val="ka-GE"/>
        </w:rPr>
      </w:pPr>
      <w:r w:rsidRPr="00541707">
        <w:rPr>
          <w:rFonts w:ascii="Sylfaen" w:eastAsia="Arial Unicode MS" w:hAnsi="Sylfaen" w:cs="Sylfaen"/>
          <w:b/>
          <w:lang w:val="ka-GE"/>
        </w:rPr>
        <w:t>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ზოგადი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ინფორმაცია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შესახებ</w:t>
      </w:r>
      <w:r w:rsidRPr="00541707">
        <w:rPr>
          <w:rFonts w:ascii="Sylfaen" w:eastAsia="Arial Unicode MS" w:hAnsi="Sylfaen" w:cs="Arial Unicode MS"/>
          <w:b/>
          <w:lang w:val="ka-GE"/>
        </w:rPr>
        <w:t>:</w:t>
      </w:r>
    </w:p>
    <w:p w14:paraId="0DF075C0"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ა</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მიღების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მიზეზი</w:t>
      </w:r>
      <w:r w:rsidRPr="00541707">
        <w:rPr>
          <w:rFonts w:ascii="Sylfaen" w:eastAsia="Arial Unicode MS" w:hAnsi="Sylfaen" w:cs="Arial Unicode MS"/>
          <w:b/>
          <w:lang w:val="ka-GE"/>
        </w:rPr>
        <w:t>:</w:t>
      </w:r>
    </w:p>
    <w:p w14:paraId="5CE20936"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ა</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პრობლემა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რომლის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გადაჭრასაც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მიზნად</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ისახავს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w:t>
      </w:r>
      <w:r w:rsidRPr="00541707">
        <w:rPr>
          <w:rFonts w:ascii="Sylfaen" w:eastAsia="Arial Unicode MS" w:hAnsi="Sylfaen" w:cs="Arial Unicode MS"/>
          <w:b/>
          <w:lang w:val="ka-GE"/>
        </w:rPr>
        <w:t>:</w:t>
      </w:r>
    </w:p>
    <w:p w14:paraId="1581F3C2" w14:textId="3977D35B" w:rsidR="00C159C7" w:rsidRPr="00541707" w:rsidRDefault="006E4AA8" w:rsidP="00F33455">
      <w:pPr>
        <w:jc w:val="both"/>
        <w:rPr>
          <w:rFonts w:ascii="Sylfaen" w:eastAsia="Arial Unicode MS" w:hAnsi="Sylfaen" w:cs="Arial Unicode MS"/>
          <w:lang w:val="ka-GE"/>
        </w:rPr>
      </w:pPr>
      <w:r w:rsidRPr="00541707">
        <w:rPr>
          <w:rFonts w:ascii="Sylfaen" w:eastAsia="Arial Unicode MS" w:hAnsi="Sylfaen" w:cs="Arial Unicode MS"/>
          <w:lang w:val="ka-GE"/>
        </w:rPr>
        <w:t>წარმოდგენილი კანონპროექტით</w:t>
      </w:r>
      <w:r w:rsidR="007C3572" w:rsidRPr="00541707">
        <w:rPr>
          <w:rFonts w:ascii="Sylfaen" w:eastAsia="Arial Unicode MS" w:hAnsi="Sylfaen" w:cs="Arial Unicode MS"/>
          <w:lang w:val="ka-GE"/>
        </w:rPr>
        <w:t>,</w:t>
      </w:r>
      <w:r w:rsidR="00F33455" w:rsidRPr="00541707">
        <w:rPr>
          <w:rFonts w:ascii="Sylfaen" w:eastAsia="Arial Unicode MS" w:hAnsi="Sylfaen" w:cs="Arial Unicode MS"/>
          <w:lang w:val="ka-GE"/>
        </w:rPr>
        <w:t xml:space="preserve"> </w:t>
      </w:r>
      <w:r w:rsidR="007C3572" w:rsidRPr="00541707">
        <w:rPr>
          <w:rFonts w:ascii="Sylfaen" w:eastAsia="Arial Unicode MS" w:hAnsi="Sylfaen" w:cs="Arial Unicode MS"/>
          <w:lang w:val="ka-GE"/>
        </w:rPr>
        <w:t xml:space="preserve">დგინდება მერქნული რესურსის რეალიზაციის და </w:t>
      </w:r>
      <w:r w:rsidR="00DF13BC" w:rsidRPr="00541707">
        <w:rPr>
          <w:rFonts w:ascii="Sylfaen" w:eastAsia="Arial Unicode MS" w:hAnsi="Sylfaen" w:cs="Arial Unicode MS"/>
          <w:lang w:val="ka-GE"/>
        </w:rPr>
        <w:t>ხე-ტყის დამზადების პროცესში კერძო სექტორის მონაწილეობის წესი</w:t>
      </w:r>
      <w:r w:rsidR="004627F8" w:rsidRPr="00541707">
        <w:rPr>
          <w:rFonts w:ascii="Sylfaen" w:eastAsia="Arial Unicode MS" w:hAnsi="Sylfaen" w:cs="Arial Unicode MS"/>
          <w:lang w:val="ka-GE"/>
        </w:rPr>
        <w:t>. აღნიშნული ცვლილების საჭიროება გამოწვეულია</w:t>
      </w:r>
      <w:r w:rsidR="00C159C7" w:rsidRPr="00541707">
        <w:rPr>
          <w:rFonts w:ascii="Sylfaen" w:eastAsia="Arial Unicode MS" w:hAnsi="Sylfaen" w:cs="Arial Unicode MS"/>
          <w:lang w:val="ka-GE"/>
        </w:rPr>
        <w:t xml:space="preserve"> დივერსიფიცირების საჭიროებით, მცირე და საშუალო </w:t>
      </w:r>
      <w:proofErr w:type="spellStart"/>
      <w:r w:rsidR="00C159C7" w:rsidRPr="00541707">
        <w:rPr>
          <w:rFonts w:ascii="Sylfaen" w:eastAsia="Arial Unicode MS" w:hAnsi="Sylfaen" w:cs="Arial Unicode MS"/>
          <w:lang w:val="ka-GE"/>
        </w:rPr>
        <w:t>მეწარმოების</w:t>
      </w:r>
      <w:proofErr w:type="spellEnd"/>
      <w:r w:rsidR="00C159C7" w:rsidRPr="00541707">
        <w:rPr>
          <w:rFonts w:ascii="Sylfaen" w:eastAsia="Arial Unicode MS" w:hAnsi="Sylfaen" w:cs="Arial Unicode MS"/>
          <w:lang w:val="ka-GE"/>
        </w:rPr>
        <w:t xml:space="preserve"> </w:t>
      </w:r>
      <w:proofErr w:type="spellStart"/>
      <w:r w:rsidR="00C159C7" w:rsidRPr="00541707">
        <w:rPr>
          <w:rFonts w:ascii="Sylfaen" w:eastAsia="Arial Unicode MS" w:hAnsi="Sylfaen" w:cs="Arial Unicode MS"/>
          <w:lang w:val="ka-GE"/>
        </w:rPr>
        <w:t>ხელშეწყობისთვი</w:t>
      </w:r>
      <w:r w:rsidR="00232EAC" w:rsidRPr="00541707">
        <w:rPr>
          <w:rFonts w:ascii="Sylfaen" w:eastAsia="Arial Unicode MS" w:hAnsi="Sylfaen" w:cs="Arial Unicode MS"/>
          <w:lang w:val="ka-GE"/>
        </w:rPr>
        <w:t>ს,ასევე</w:t>
      </w:r>
      <w:proofErr w:type="spellEnd"/>
      <w:r w:rsidR="004627F8" w:rsidRPr="00541707">
        <w:rPr>
          <w:rFonts w:ascii="Sylfaen" w:eastAsia="Arial Unicode MS" w:hAnsi="Sylfaen" w:cs="Arial Unicode MS"/>
          <w:lang w:val="ka-GE"/>
        </w:rPr>
        <w:t xml:space="preserve"> დროში გაწელილი პროცესებში წამოჭრილი პრობლემებით. </w:t>
      </w:r>
      <w:r w:rsidR="00C159C7" w:rsidRPr="00541707">
        <w:rPr>
          <w:rFonts w:ascii="Sylfaen" w:eastAsia="Arial Unicode MS" w:hAnsi="Sylfaen" w:cs="Arial Unicode MS"/>
          <w:lang w:val="ka-GE"/>
        </w:rPr>
        <w:t xml:space="preserve">კერძო სექტორში არათანაბარი სიტუაციაა რესურსების (სამუშაო ძალა, ტექნიკა) მხრივ, არსებობენ შედარებით მსხვილი მეწარმეები რომლებსაც </w:t>
      </w:r>
      <w:proofErr w:type="spellStart"/>
      <w:r w:rsidR="00C159C7" w:rsidRPr="00541707">
        <w:rPr>
          <w:rFonts w:ascii="Sylfaen" w:eastAsia="Arial Unicode MS" w:hAnsi="Sylfaen" w:cs="Arial Unicode MS"/>
          <w:lang w:val="ka-GE"/>
        </w:rPr>
        <w:t>შეედარებით</w:t>
      </w:r>
      <w:proofErr w:type="spellEnd"/>
      <w:r w:rsidR="00C159C7" w:rsidRPr="00541707">
        <w:rPr>
          <w:rFonts w:ascii="Sylfaen" w:eastAsia="Arial Unicode MS" w:hAnsi="Sylfaen" w:cs="Arial Unicode MS"/>
          <w:lang w:val="ka-GE"/>
        </w:rPr>
        <w:t xml:space="preserve"> ორგანიზებული ხე-ტყის დამზადების პროცესი და </w:t>
      </w:r>
      <w:r w:rsidR="00A75719" w:rsidRPr="00541707">
        <w:rPr>
          <w:rFonts w:ascii="Sylfaen" w:eastAsia="Arial Unicode MS" w:hAnsi="Sylfaen" w:cs="Arial Unicode MS"/>
          <w:lang w:val="ka-GE"/>
        </w:rPr>
        <w:t>შეუძლიათ</w:t>
      </w:r>
      <w:r w:rsidR="00C159C7" w:rsidRPr="00541707">
        <w:rPr>
          <w:rFonts w:ascii="Sylfaen" w:eastAsia="Arial Unicode MS" w:hAnsi="Sylfaen" w:cs="Arial Unicode MS"/>
          <w:lang w:val="ka-GE"/>
        </w:rPr>
        <w:t xml:space="preserve"> სამუშაო ძალის და ტექნიკის მობილიზება, </w:t>
      </w:r>
      <w:r w:rsidR="00C159C7" w:rsidRPr="00541707">
        <w:rPr>
          <w:rFonts w:ascii="Sylfaen" w:eastAsia="Arial Unicode MS" w:hAnsi="Sylfaen" w:cs="Arial Unicode MS"/>
          <w:lang w:val="ka-GE"/>
        </w:rPr>
        <w:lastRenderedPageBreak/>
        <w:t xml:space="preserve">ამავდროულად </w:t>
      </w:r>
      <w:r w:rsidR="00A75719" w:rsidRPr="00541707">
        <w:rPr>
          <w:rFonts w:ascii="Sylfaen" w:eastAsia="Arial Unicode MS" w:hAnsi="Sylfaen" w:cs="Arial Unicode MS"/>
          <w:lang w:val="ka-GE"/>
        </w:rPr>
        <w:t>აქვთ</w:t>
      </w:r>
      <w:r w:rsidR="00C159C7" w:rsidRPr="00541707">
        <w:rPr>
          <w:rFonts w:ascii="Sylfaen" w:eastAsia="Arial Unicode MS" w:hAnsi="Sylfaen" w:cs="Arial Unicode MS"/>
          <w:lang w:val="ka-GE"/>
        </w:rPr>
        <w:t xml:space="preserve"> გრძელვადიანი გათვლა ხეტყის მოცულობებზე მათი შემდგომი გადამუშავებისთვის, ასევე არსებობენ შედარებით მცირე ბიზნეს სუბიექტები, რომლებისთვისაც ასევე სასიცოცხლოდ მნიშვნელოვანია მოთხოვნა-მიწოდების ბაზრის სტაბილურობა. დღეის მდგომარეობით კერძო</w:t>
      </w:r>
      <w:r w:rsidR="00A75719" w:rsidRPr="00541707">
        <w:rPr>
          <w:rFonts w:ascii="Sylfaen" w:eastAsia="Arial Unicode MS" w:hAnsi="Sylfaen" w:cs="Arial Unicode MS"/>
          <w:lang w:val="ka-GE"/>
        </w:rPr>
        <w:t xml:space="preserve"> სექტორი მერქნული რესურსის ბიზნესს აწარმოებს რისკის ხარჯზე, ისინი ძირითადად შემოდიან უკვე დამზადებული მერქნული რესურსის აუქციონებში და ყიდულობენ იმ მოცულობებით რა მოცულობებითაც იგი გამოტანილია აუქციონზე. შესაბამისად, წინასწარ ვერ გეგმავენ ბიზნესს, ვინაიდან არ იციან თუ რა მოცულობაზე ექნებათ წვდომა და რა დროით პერიოდში.</w:t>
      </w:r>
      <w:r w:rsidR="00F33455" w:rsidRPr="00541707">
        <w:rPr>
          <w:rFonts w:ascii="Sylfaen" w:eastAsia="Arial Unicode MS" w:hAnsi="Sylfaen" w:cs="Arial Unicode MS"/>
          <w:lang w:val="ka-GE"/>
        </w:rPr>
        <w:t xml:space="preserve"> </w:t>
      </w:r>
      <w:r w:rsidR="00C159C7" w:rsidRPr="00541707">
        <w:rPr>
          <w:rFonts w:ascii="Sylfaen" w:eastAsia="Arial Unicode MS" w:hAnsi="Sylfaen" w:cs="Arial Unicode MS"/>
          <w:lang w:val="ka-GE"/>
        </w:rPr>
        <w:t xml:space="preserve">შესაბამისად ამ პროცესმა ხელი უნდა შეუწყოს ამ კუთხით ბაზრის მოთხოვნების დაკმაყოფილებას და უფრო მდგრადი გახადოს ფინანსურად კერძო სექტორის და </w:t>
      </w:r>
      <w:r w:rsidR="00A75719" w:rsidRPr="00541707">
        <w:rPr>
          <w:rFonts w:ascii="Sylfaen" w:eastAsia="Arial Unicode MS" w:hAnsi="Sylfaen" w:cs="Arial Unicode MS"/>
          <w:lang w:val="ka-GE"/>
        </w:rPr>
        <w:t>ტყის მართვის ორგანოს</w:t>
      </w:r>
      <w:r w:rsidR="00C159C7" w:rsidRPr="00541707">
        <w:rPr>
          <w:rFonts w:ascii="Sylfaen" w:eastAsia="Arial Unicode MS" w:hAnsi="Sylfaen" w:cs="Arial Unicode MS"/>
          <w:lang w:val="ka-GE"/>
        </w:rPr>
        <w:t xml:space="preserve"> შემოსავლებიც და ბაზრის ფორმირებას შეუწყოს ნელ-ნელა ხელი</w:t>
      </w:r>
      <w:r w:rsidR="00A75719" w:rsidRPr="00541707">
        <w:rPr>
          <w:rFonts w:ascii="Sylfaen" w:eastAsia="Arial Unicode MS" w:hAnsi="Sylfaen" w:cs="Arial Unicode MS"/>
          <w:lang w:val="ka-GE"/>
        </w:rPr>
        <w:t>. აღნიშნული თავის მხრივ ხელს შეუწყობს ბიზნეს სექტორის კონკურენტუნარიანობის ზრდას და ბიზნეს პროცესების დაგეგმარებას.</w:t>
      </w:r>
    </w:p>
    <w:p w14:paraId="66883AE0" w14:textId="62765E3A" w:rsidR="00123438" w:rsidRPr="00541707" w:rsidRDefault="004627F8" w:rsidP="00F33455">
      <w:pPr>
        <w:jc w:val="both"/>
        <w:rPr>
          <w:rFonts w:ascii="Sylfaen" w:eastAsia="Arial Unicode MS" w:hAnsi="Sylfaen" w:cs="Arial Unicode MS"/>
          <w:lang w:val="ka-GE"/>
        </w:rPr>
      </w:pPr>
      <w:r w:rsidRPr="00541707">
        <w:rPr>
          <w:rFonts w:ascii="Sylfaen" w:eastAsia="Arial Unicode MS" w:hAnsi="Sylfaen" w:cs="Arial Unicode MS"/>
          <w:lang w:val="ka-GE"/>
        </w:rPr>
        <w:t xml:space="preserve">არსებული რეგულაციით ხეტყის დამამზადებელი გახლავთ ტყის მართვის ორგანო. რომელიც დამზადების მიზნით ახორციელებს მთელ რიგ ბიუროკრატიულ და დროში გაწელილ ღონისძიებებს. კერძოდ, ტყის მართვის ორგანოს არ გააჩნია საკმარისი ოდენობის ადამიანური და ტექნიკური რესურსი, რათა სახელმწიფო ტყეში დაამზადოს იმ ოდენობის მერქნული რესურსი რა მოთხოვნაც არის დღეის მდგომარეობით ბაზარზე. შესაბამისად, არსებული </w:t>
      </w:r>
      <w:proofErr w:type="spellStart"/>
      <w:r w:rsidRPr="00541707">
        <w:rPr>
          <w:rFonts w:ascii="Sylfaen" w:eastAsia="Arial Unicode MS" w:hAnsi="Sylfaen" w:cs="Arial Unicode MS"/>
          <w:lang w:val="ka-GE"/>
        </w:rPr>
        <w:t>პრატიკით</w:t>
      </w:r>
      <w:proofErr w:type="spellEnd"/>
      <w:r w:rsidRPr="00541707">
        <w:rPr>
          <w:rFonts w:ascii="Sylfaen" w:eastAsia="Arial Unicode MS" w:hAnsi="Sylfaen" w:cs="Arial Unicode MS"/>
          <w:lang w:val="ka-GE"/>
        </w:rPr>
        <w:t xml:space="preserve"> </w:t>
      </w:r>
      <w:proofErr w:type="spellStart"/>
      <w:r w:rsidRPr="00541707">
        <w:rPr>
          <w:rFonts w:ascii="Sylfaen" w:eastAsia="Arial Unicode MS" w:hAnsi="Sylfaen" w:cs="Arial Unicode MS"/>
          <w:lang w:val="ka-GE"/>
        </w:rPr>
        <w:t>აბსოლიტურ</w:t>
      </w:r>
      <w:proofErr w:type="spellEnd"/>
      <w:r w:rsidRPr="00541707">
        <w:rPr>
          <w:rFonts w:ascii="Sylfaen" w:eastAsia="Arial Unicode MS" w:hAnsi="Sylfaen" w:cs="Arial Unicode MS"/>
          <w:lang w:val="ka-GE"/>
        </w:rPr>
        <w:t xml:space="preserve"> უმრავლეს შემთხვევაში ტყის მართვის ორგანო ხეტყის დამზადების მიზნით აცხადებს ტენდერს და ქირაობს დამამზადებელ პირებს, რომლებიც თავისი ტექნიკით და ფიზიკური ძალით ამზადებენ აღნიშნულ რესურსს. </w:t>
      </w:r>
      <w:r w:rsidR="000B380D" w:rsidRPr="00541707">
        <w:rPr>
          <w:rFonts w:ascii="Sylfaen" w:eastAsia="Arial Unicode MS" w:hAnsi="Sylfaen" w:cs="Arial Unicode MS"/>
          <w:lang w:val="ka-GE"/>
        </w:rPr>
        <w:t xml:space="preserve">აღნიშნული ტენდერის გამოცხადებისთვის ტყის მართვის ორგანოს სჭირდება </w:t>
      </w:r>
      <w:proofErr w:type="spellStart"/>
      <w:r w:rsidR="000B380D" w:rsidRPr="00541707">
        <w:rPr>
          <w:rFonts w:ascii="Sylfaen" w:eastAsia="Arial Unicode MS" w:hAnsi="Sylfaen" w:cs="Arial Unicode MS"/>
          <w:lang w:val="ka-GE"/>
        </w:rPr>
        <w:t>მოაბილიზოს</w:t>
      </w:r>
      <w:proofErr w:type="spellEnd"/>
      <w:r w:rsidR="000B380D" w:rsidRPr="00541707">
        <w:rPr>
          <w:rFonts w:ascii="Sylfaen" w:eastAsia="Arial Unicode MS" w:hAnsi="Sylfaen" w:cs="Arial Unicode MS"/>
          <w:lang w:val="ka-GE"/>
        </w:rPr>
        <w:t xml:space="preserve"> ფინანსური სახსრები, რათა შეძლოს ამ მომსახურების სანაცვლო საფასურის გადახდა. </w:t>
      </w:r>
      <w:r w:rsidRPr="00541707">
        <w:rPr>
          <w:rFonts w:ascii="Sylfaen" w:eastAsia="Arial Unicode MS" w:hAnsi="Sylfaen" w:cs="Arial Unicode MS"/>
          <w:lang w:val="ka-GE"/>
        </w:rPr>
        <w:t xml:space="preserve">თავის მხრივ ტენდერში გამარჯვებული პირი (შემდგომში - დამამზადებელი), მოქმედებს არა როგორც დამოუკიდებელი სუბიექტი და </w:t>
      </w:r>
      <w:proofErr w:type="spellStart"/>
      <w:r w:rsidRPr="00541707">
        <w:rPr>
          <w:rFonts w:ascii="Sylfaen" w:eastAsia="Arial Unicode MS" w:hAnsi="Sylfaen" w:cs="Arial Unicode MS"/>
          <w:lang w:val="ka-GE"/>
        </w:rPr>
        <w:t>ტყითმოსარგებლე</w:t>
      </w:r>
      <w:proofErr w:type="spellEnd"/>
      <w:r w:rsidRPr="00541707">
        <w:rPr>
          <w:rFonts w:ascii="Sylfaen" w:eastAsia="Arial Unicode MS" w:hAnsi="Sylfaen" w:cs="Arial Unicode MS"/>
          <w:lang w:val="ka-GE"/>
        </w:rPr>
        <w:t xml:space="preserve">, არამედ იგი რეალურად წარმოადგენს ტყის მართვის ორგანოს და მისი სახელით ამზადებს აღნიშნულ რესურსს. შესაბამისად, ჭრების დასრულების შემდეგ დამამზადებელი ვალდებულია მოჭრილი მერქნული რესურსი ჩააბაროს და </w:t>
      </w:r>
      <w:proofErr w:type="spellStart"/>
      <w:r w:rsidRPr="00541707">
        <w:rPr>
          <w:rFonts w:ascii="Sylfaen" w:eastAsia="Arial Unicode MS" w:hAnsi="Sylfaen" w:cs="Arial Unicode MS"/>
          <w:lang w:val="ka-GE"/>
        </w:rPr>
        <w:t>დაუსაწყობოს</w:t>
      </w:r>
      <w:proofErr w:type="spellEnd"/>
      <w:r w:rsidRPr="00541707">
        <w:rPr>
          <w:rFonts w:ascii="Sylfaen" w:eastAsia="Arial Unicode MS" w:hAnsi="Sylfaen" w:cs="Arial Unicode MS"/>
          <w:lang w:val="ka-GE"/>
        </w:rPr>
        <w:t xml:space="preserve"> ტყის მართვის ორგანოს. რის შემდეგაც, ტყის მართვის ორგანო ახარისხებს ამ მერქნულ რესურსს და ხარისხების მიხედვით ყიდის ელექტრონულ აუქციონზე. </w:t>
      </w:r>
      <w:r w:rsidR="00617E5E" w:rsidRPr="00541707">
        <w:rPr>
          <w:rFonts w:ascii="Sylfaen" w:eastAsia="Arial Unicode MS" w:hAnsi="Sylfaen" w:cs="Arial Unicode MS"/>
          <w:lang w:val="ka-GE"/>
        </w:rPr>
        <w:t xml:space="preserve">პრაქტიკამ აჩვენა, რომ ძირითად შემთხვევებში აუქციონზე გატანილ მერქნულ რესურსს ყიდულობს იგივე პირი (დამამზადებელი), რომელმაც დაამზადა აღნიშნული რესურსი. შესაბამისად, დღეის მდგომარეობით ტყის მართვის ორგანოს უწევს ცალკე </w:t>
      </w:r>
      <w:proofErr w:type="spellStart"/>
      <w:r w:rsidR="00617E5E" w:rsidRPr="00541707">
        <w:rPr>
          <w:rFonts w:ascii="Sylfaen" w:eastAsia="Arial Unicode MS" w:hAnsi="Sylfaen" w:cs="Arial Unicode MS"/>
          <w:lang w:val="ka-GE"/>
        </w:rPr>
        <w:t>ტყეკაფის</w:t>
      </w:r>
      <w:proofErr w:type="spellEnd"/>
      <w:r w:rsidR="00617E5E" w:rsidRPr="00541707">
        <w:rPr>
          <w:rFonts w:ascii="Sylfaen" w:eastAsia="Arial Unicode MS" w:hAnsi="Sylfaen" w:cs="Arial Unicode MS"/>
          <w:lang w:val="ka-GE"/>
        </w:rPr>
        <w:t xml:space="preserve"> მომზადება, შემდგომში მისი გატენდერება, </w:t>
      </w:r>
      <w:proofErr w:type="spellStart"/>
      <w:r w:rsidR="00617E5E" w:rsidRPr="00541707">
        <w:rPr>
          <w:rFonts w:ascii="Sylfaen" w:eastAsia="Arial Unicode MS" w:hAnsi="Sylfaen" w:cs="Arial Unicode MS"/>
          <w:lang w:val="ka-GE"/>
        </w:rPr>
        <w:t>სატენდერო</w:t>
      </w:r>
      <w:proofErr w:type="spellEnd"/>
      <w:r w:rsidR="00617E5E" w:rsidRPr="00541707">
        <w:rPr>
          <w:rFonts w:ascii="Sylfaen" w:eastAsia="Arial Unicode MS" w:hAnsi="Sylfaen" w:cs="Arial Unicode MS"/>
          <w:lang w:val="ka-GE"/>
        </w:rPr>
        <w:t xml:space="preserve"> პირობების დადგენა და შემდგომში შესაბამისი ხელშეკრულების შედგენა/გაფორმება და ხელშეკრულების საფუძველზე ტერიტორიის მიღება-ჩაბარების აქტით დამამზადებელზე გადაცემა. ამის შემდგომ მას უწევს სახელშეკრულებო პირობის შესრულების კონტროლი (თუმცა ადმინისტრაციული სამართალდარღვევას თუ ჩაიდენს დამამზადებელი, ტყის მართვის ორგანო მას ვერ დააჯარიმებს ვინაიდან დამამზადებელი მოქმედებს მართვის ორგანოს სახელით). ხოლო სახელშეკრულებო ვადაში მოჭრილი მერქნული რესურსის ჩაბარება (შესაბამისი აქტით) და მისი დახარისხება. ხელშეკრულების დასრულების შემდგომ მას ასევე უწევს ტერიტორიის შემოწმება და გადმობარება, ასევე საბოლოო მიღება-ჩაბარების აქტის გაფორმებაც. მას შემდეგ რაც მორჩება აღნიშნული პროცესები მას უწევს ჩაბარებული მერქნული რესურსი ხარისხების </w:t>
      </w:r>
      <w:r w:rsidR="00617E5E" w:rsidRPr="00541707">
        <w:rPr>
          <w:rFonts w:ascii="Sylfaen" w:eastAsia="Arial Unicode MS" w:hAnsi="Sylfaen" w:cs="Arial Unicode MS"/>
          <w:lang w:val="ka-GE"/>
        </w:rPr>
        <w:lastRenderedPageBreak/>
        <w:t xml:space="preserve">მიხედვით რეალიზაციის პროცედურების დაწყება და აუქციონის გამოცხადება. აუქციონის დასრულების შემდგომ კი გამარჯვებული პირისთვის რესურსის გადაცემა და შესაბამისი პროცედურების განხორციელება. </w:t>
      </w:r>
    </w:p>
    <w:p w14:paraId="2A649FC9" w14:textId="3D242430" w:rsidR="00617E5E" w:rsidRPr="00541707" w:rsidRDefault="00617E5E" w:rsidP="00123438">
      <w:pPr>
        <w:jc w:val="both"/>
        <w:rPr>
          <w:rFonts w:ascii="Sylfaen" w:eastAsia="Merriweather" w:hAnsi="Sylfaen" w:cs="Merriweather"/>
          <w:lang w:val="ka-GE"/>
        </w:rPr>
      </w:pPr>
      <w:r w:rsidRPr="00541707">
        <w:rPr>
          <w:rFonts w:ascii="Sylfaen" w:eastAsia="Arial Unicode MS" w:hAnsi="Sylfaen" w:cs="Arial Unicode MS"/>
          <w:lang w:val="ka-GE"/>
        </w:rPr>
        <w:t xml:space="preserve">ზემოთ აღწერილი პროცესი თავისი შინაარსით არის </w:t>
      </w:r>
      <w:r w:rsidR="00347794" w:rsidRPr="00541707">
        <w:rPr>
          <w:rFonts w:ascii="Sylfaen" w:eastAsia="Arial Unicode MS" w:hAnsi="Sylfaen" w:cs="Arial Unicode MS"/>
          <w:lang w:val="ka-GE"/>
        </w:rPr>
        <w:t>ძალიან კომპლექსური და დროში გაწელილი ბიუროკრატიული მექანიზმი. შესაბამისად, სრულად ასეთი მექანიზმით მუშაობა პრობლემას ქმნის როგორც ტყის მართვის ორგანოსთვის ასევე კერძო ბიზნესისთვის.</w:t>
      </w:r>
      <w:r w:rsidR="00A75719" w:rsidRPr="00541707">
        <w:rPr>
          <w:rFonts w:ascii="Sylfaen" w:eastAsia="Arial Unicode MS" w:hAnsi="Sylfaen" w:cs="Arial Unicode MS"/>
          <w:lang w:val="ka-GE"/>
        </w:rPr>
        <w:t xml:space="preserve"> თავის მხრივ ტყის მართვის ორგანოებს უჭირთ ბიუჯეტის დაგეგმვა წინასწარ, ვინაიდან ისნი სრულად დამოკიდებულნი არიან დამამზადებლის მიერ მერქნული რესურსის დამზადებაზე და მის შემდგომ ნაწილ-ნაწილ რეალიზაციაზე.</w:t>
      </w:r>
      <w:r w:rsidR="00F33455" w:rsidRPr="00541707">
        <w:rPr>
          <w:rFonts w:ascii="Sylfaen" w:eastAsia="Arial Unicode MS" w:hAnsi="Sylfaen" w:cs="Arial Unicode MS"/>
          <w:lang w:val="ka-GE"/>
        </w:rPr>
        <w:t xml:space="preserve"> </w:t>
      </w:r>
      <w:r w:rsidR="00347794" w:rsidRPr="00541707">
        <w:rPr>
          <w:rFonts w:ascii="Sylfaen" w:eastAsia="Arial Unicode MS" w:hAnsi="Sylfaen" w:cs="Arial Unicode MS"/>
          <w:lang w:val="ka-GE"/>
        </w:rPr>
        <w:t xml:space="preserve">სწორედ ამ არსებული პრობლემის მოგვარების მიზნით </w:t>
      </w:r>
      <w:proofErr w:type="spellStart"/>
      <w:r w:rsidR="00347794" w:rsidRPr="00541707">
        <w:rPr>
          <w:rFonts w:ascii="Sylfaen" w:eastAsia="Arial Unicode MS" w:hAnsi="Sylfaen" w:cs="Arial Unicode MS"/>
          <w:lang w:val="ka-GE"/>
        </w:rPr>
        <w:t>წარმოადგენილია</w:t>
      </w:r>
      <w:proofErr w:type="spellEnd"/>
      <w:r w:rsidR="00347794" w:rsidRPr="00541707">
        <w:rPr>
          <w:rFonts w:ascii="Sylfaen" w:eastAsia="Arial Unicode MS" w:hAnsi="Sylfaen" w:cs="Arial Unicode MS"/>
          <w:lang w:val="ka-GE"/>
        </w:rPr>
        <w:t xml:space="preserve"> შესაბამისი ცვლილებების პაკეტი, რომელსაც შემოაქვს ახლებური მიდგომა და გაამარტივებს </w:t>
      </w:r>
      <w:r w:rsidR="00A75719" w:rsidRPr="00541707">
        <w:rPr>
          <w:rFonts w:ascii="Sylfaen" w:eastAsia="Arial Unicode MS" w:hAnsi="Sylfaen" w:cs="Arial Unicode MS"/>
          <w:lang w:val="ka-GE"/>
        </w:rPr>
        <w:t>მერქნული რესურსის რეალიზაციის პრაქტიკას და ამავდროულად იქნება უფრო მოქნილი ტყის მართვის ორგანოების ბიუჯეტის დასაგეგმად</w:t>
      </w:r>
      <w:r w:rsidR="00347794" w:rsidRPr="00541707">
        <w:rPr>
          <w:rFonts w:ascii="Sylfaen" w:eastAsia="Arial Unicode MS" w:hAnsi="Sylfaen" w:cs="Arial Unicode MS"/>
          <w:lang w:val="ka-GE"/>
        </w:rPr>
        <w:t xml:space="preserve">. </w:t>
      </w:r>
    </w:p>
    <w:p w14:paraId="0D401E3E" w14:textId="2804AF95" w:rsidR="00347794" w:rsidRPr="00541707" w:rsidRDefault="00347794" w:rsidP="00F33455">
      <w:pPr>
        <w:spacing w:line="276" w:lineRule="auto"/>
        <w:jc w:val="both"/>
        <w:rPr>
          <w:rFonts w:ascii="Sylfaen" w:eastAsia="Calibri" w:hAnsi="Sylfaen" w:cs="Sylfaen"/>
          <w:lang w:val="ka-GE"/>
        </w:rPr>
      </w:pPr>
      <w:r w:rsidRPr="00541707">
        <w:rPr>
          <w:rFonts w:ascii="Sylfaen" w:eastAsia="Calibri" w:hAnsi="Sylfaen" w:cs="Sylfaen"/>
          <w:lang w:val="ka-GE"/>
        </w:rPr>
        <w:t xml:space="preserve">ტყის კოდექსში ასევე შედის ცვლილება, რაც გამოწვეულია ადმინისტრაციულ სამართალდარღვევათა კოდექსში არსებული ჩანაწერების პრაქტიკაში განხორციელებისას წამოჭრილი პრობლემით. კერძოდ, ადმინისტრაციულ სამართალდარღვევათა კოდექსის მიხედვით, ტყის მართვის ორგანოს უფლებამოსილია ადგილზე განიხილოს სამართალდარღვევის საქმე თუკი პირი აღიარებს დანაშაულს და საქმის სასამართლოში გაგზავნის და მისი ზედმეტად გადატვირთვის გარეშე იღებს გადაწყვეტილებას ადგილზე. აღნიშნული უფლებამოსილების </w:t>
      </w:r>
      <w:proofErr w:type="spellStart"/>
      <w:r w:rsidRPr="00541707">
        <w:rPr>
          <w:rFonts w:ascii="Sylfaen" w:eastAsia="Calibri" w:hAnsi="Sylfaen" w:cs="Sylfaen"/>
          <w:lang w:val="ka-GE"/>
        </w:rPr>
        <w:t>განხოციელებისთვის</w:t>
      </w:r>
      <w:proofErr w:type="spellEnd"/>
      <w:r w:rsidRPr="00541707">
        <w:rPr>
          <w:rFonts w:ascii="Sylfaen" w:eastAsia="Calibri" w:hAnsi="Sylfaen" w:cs="Sylfaen"/>
          <w:lang w:val="ka-GE"/>
        </w:rPr>
        <w:t xml:space="preserve"> საჭიროა ადგილზე განხილვის შემდგომ გამოსაცემი საჯარიმო ქვითრისა და სააღსრულებო ფურცლის ფორმის დამტკიცება და მისი გამოცემის უფლებამოსილების მინიჭება ტყის მართვის ორგანოსთვის. ვინაიდან, არსებული საკანონმდებლო რეგულირებით არ არის დადგენილი საჯარიმო ქვითრისა და სააღსრულებო ფურცლის ფორმები, ტყის მართვის ორგანო მოკლებულია შესაძლებლობას, ეფექტიანად განახორციელოს მისი ვალდებულებები. შესაბამისად, ადმინისტრაციულ სამართალდარღვევათა კოდექსსა და ტყის კოდექსში შედის ცვლილება, რომელიც აზუსტებს და აწესრიგებს ტყის მართვის ორგანოს მიერ ადმინისტრაციული სამართალდამრღვევი პირისთვის სამართალდარღვევათა ოქმის შედგენის შემთხვევაში მისი ადგილზე განხილვის წესს და აძლევს უფლებამოსილებას სახელმწიფო კონტროლის განმახორციელებელ ორგანოს შეადგინოს და ადმინისტრაციული წარმოებისთვის საჭირო დოკუმენტები. ასევე განისაზღვრება თუ ვინ უნდა დაამტკიცო</w:t>
      </w:r>
      <w:r w:rsidR="00A75719" w:rsidRPr="00541707">
        <w:rPr>
          <w:rFonts w:ascii="Sylfaen" w:eastAsia="Calibri" w:hAnsi="Sylfaen" w:cs="Sylfaen"/>
          <w:lang w:val="ka-GE"/>
        </w:rPr>
        <w:t>ს</w:t>
      </w:r>
      <w:r w:rsidRPr="00541707">
        <w:rPr>
          <w:rFonts w:ascii="Sylfaen" w:eastAsia="Calibri" w:hAnsi="Sylfaen" w:cs="Sylfaen"/>
          <w:lang w:val="ka-GE"/>
        </w:rPr>
        <w:t xml:space="preserve"> ზემოაღნიშნული ფორმები.</w:t>
      </w:r>
    </w:p>
    <w:p w14:paraId="5845330F" w14:textId="5CFAF795" w:rsidR="00854D20" w:rsidRPr="00541707" w:rsidRDefault="0062200C" w:rsidP="00F33455">
      <w:pPr>
        <w:spacing w:line="276" w:lineRule="auto"/>
        <w:jc w:val="both"/>
        <w:rPr>
          <w:rFonts w:ascii="Sylfaen" w:hAnsi="Sylfaen"/>
          <w:lang w:val="ka-GE"/>
        </w:rPr>
      </w:pPr>
      <w:r w:rsidRPr="00541707">
        <w:rPr>
          <w:rFonts w:ascii="Sylfaen" w:eastAsia="Calibri" w:hAnsi="Sylfaen" w:cs="Sylfaen"/>
          <w:lang w:val="ka-GE"/>
        </w:rPr>
        <w:t xml:space="preserve">პროექტით </w:t>
      </w:r>
      <w:r w:rsidR="00854D20" w:rsidRPr="00541707">
        <w:rPr>
          <w:rFonts w:ascii="Sylfaen" w:eastAsia="Calibri" w:hAnsi="Sylfaen" w:cs="Sylfaen"/>
          <w:lang w:val="ka-GE"/>
        </w:rPr>
        <w:t xml:space="preserve">ცვლილება, ეხება 93-ე და 98-ე მუხლებში გაწერილ ვალდებულებას, რომლის მიხედვითაც, სოციალური ჭრის ნაწილში, მოსახლეობას უნდა შეეზღუდოს სათბობი შეშის ტყეში მათივე ძალებით მოპოვება და აღნიშნული ნიშა უნდა დაიკავოს ტყის მართვის ორგანოებმა, რომლებიც უზრუნველყოფენ მოჭრილი მერქნული რესურსის მოსახლეობისთვის საქმიანი ეზოდან მიწოდებას. აღნიშნული ვალდებულების შესრულებაზე გადასვლა ტყის მართვის ორგანოებისთვის პრობლემატურია </w:t>
      </w:r>
      <w:r w:rsidR="00854D20" w:rsidRPr="00541707">
        <w:rPr>
          <w:rFonts w:ascii="Sylfaen" w:hAnsi="Sylfaen"/>
          <w:lang w:val="ka-GE"/>
        </w:rPr>
        <w:t xml:space="preserve">ვინაიდან, იმისათვის, რომ აიკრძალოს სოციალური მიზნებისთვის მოქალაქეების მხრიდან მერქნული რესურსის მოპოვება, აუცილებელია, რომ ტყის მართვის ორგანოებს შეეძლოთ აღნიშნული ნიშის </w:t>
      </w:r>
      <w:r w:rsidR="00854D20" w:rsidRPr="00541707">
        <w:rPr>
          <w:rFonts w:ascii="Sylfaen" w:hAnsi="Sylfaen"/>
          <w:lang w:val="ka-GE"/>
        </w:rPr>
        <w:lastRenderedPageBreak/>
        <w:t xml:space="preserve">დაკავება და მოსახლეობისთვის ალტერნატიულად თავისი მომსახურების შეთავაზება. რისთვისაც აუცილებელია როგორც მატერიალურ-ტექნიკური ბაზის (მანქანა-დანადგარები) ასევე ადამიანური </w:t>
      </w:r>
      <w:proofErr w:type="spellStart"/>
      <w:r w:rsidR="00854D20" w:rsidRPr="00541707">
        <w:rPr>
          <w:rFonts w:ascii="Sylfaen" w:hAnsi="Sylfaen"/>
          <w:lang w:val="ka-GE"/>
        </w:rPr>
        <w:t>რესრუსის</w:t>
      </w:r>
      <w:proofErr w:type="spellEnd"/>
      <w:r w:rsidR="00854D20" w:rsidRPr="00541707">
        <w:rPr>
          <w:rFonts w:ascii="Sylfaen" w:hAnsi="Sylfaen"/>
          <w:lang w:val="ka-GE"/>
        </w:rPr>
        <w:t xml:space="preserve"> ისეთი მასშტაბით მობილიზება, რომელიც დღეის მდგომარეობით ტყის მართვის არცერთ ორგანოს არ </w:t>
      </w:r>
      <w:proofErr w:type="spellStart"/>
      <w:r w:rsidR="00854D20" w:rsidRPr="00541707">
        <w:rPr>
          <w:rFonts w:ascii="Sylfaen" w:hAnsi="Sylfaen"/>
          <w:lang w:val="ka-GE"/>
        </w:rPr>
        <w:t>გაააჩნია</w:t>
      </w:r>
      <w:proofErr w:type="spellEnd"/>
      <w:r w:rsidR="00854D20" w:rsidRPr="00541707">
        <w:rPr>
          <w:rFonts w:ascii="Sylfaen" w:hAnsi="Sylfaen"/>
          <w:lang w:val="ka-GE"/>
        </w:rPr>
        <w:t xml:space="preserve">. აღნიშნულ ეტაპზე გადასასვლელად საჭიროა დიდი ფინანსური რესურსის მობილიზება, შესაბამისი პროცედურების დაგეგმვა და ადამიანური რესურსის გადამზადება. როგორც მოგეხსენებათ, </w:t>
      </w:r>
      <w:proofErr w:type="spellStart"/>
      <w:r w:rsidR="00854D20" w:rsidRPr="00541707">
        <w:rPr>
          <w:rFonts w:ascii="Sylfaen" w:hAnsi="Sylfaen"/>
          <w:lang w:val="ka-GE"/>
        </w:rPr>
        <w:t>covid</w:t>
      </w:r>
      <w:proofErr w:type="spellEnd"/>
      <w:r w:rsidR="00854D20" w:rsidRPr="00541707">
        <w:rPr>
          <w:rFonts w:ascii="Sylfaen" w:hAnsi="Sylfaen"/>
          <w:lang w:val="ka-GE"/>
        </w:rPr>
        <w:t xml:space="preserve"> 19-ს </w:t>
      </w:r>
      <w:proofErr w:type="spellStart"/>
      <w:r w:rsidR="00854D20" w:rsidRPr="00541707">
        <w:rPr>
          <w:rFonts w:ascii="Sylfaen" w:hAnsi="Sylfaen"/>
          <w:lang w:val="ka-GE"/>
        </w:rPr>
        <w:t>პანდემისას</w:t>
      </w:r>
      <w:proofErr w:type="spellEnd"/>
      <w:r w:rsidR="00854D20" w:rsidRPr="00541707">
        <w:rPr>
          <w:rFonts w:ascii="Sylfaen" w:hAnsi="Sylfaen"/>
          <w:lang w:val="ka-GE"/>
        </w:rPr>
        <w:t xml:space="preserve"> ვერ მოხდა ტყის მართვის ორგანოების ბიუჯეტის სათანადო ზრდა, შესაბამისად დღეის მდგომარეობით არცერთი ტყის მართვის ორგანო არ არის მზად იმისთვის, რომ გადავიდეს დამზადებაზე და მთელი სექტორი ჩაანაცვლოს მხოლოდ თავისი მომსახურებით. სწორედ ამიტომ, მიზანშეწონილია მოხდეს გადაწევა კოდექსის არსებულ რედაქციაში მითითებული ვადის - 2026 წლის პირველ იანვრამდე (იგივე ვადა აქვს განსაზღვრული დაცული ტერიტორიების სააგენტოსაც).</w:t>
      </w:r>
    </w:p>
    <w:p w14:paraId="3F5B2980" w14:textId="7DC3935E" w:rsidR="00C25630" w:rsidRPr="00541707" w:rsidRDefault="00C25630" w:rsidP="00C25630">
      <w:pPr>
        <w:jc w:val="both"/>
        <w:rPr>
          <w:rFonts w:ascii="Sylfaen" w:hAnsi="Sylfaen"/>
          <w:bCs/>
          <w:lang w:val="ka-GE"/>
        </w:rPr>
      </w:pPr>
      <w:r w:rsidRPr="00541707">
        <w:rPr>
          <w:rFonts w:ascii="Sylfaen" w:hAnsi="Sylfaen"/>
          <w:b/>
          <w:lang w:val="ka-GE"/>
        </w:rPr>
        <w:t xml:space="preserve"> </w:t>
      </w:r>
      <w:r w:rsidRPr="00541707">
        <w:rPr>
          <w:rFonts w:ascii="Sylfaen" w:hAnsi="Sylfaen"/>
          <w:bCs/>
          <w:lang w:val="ka-GE"/>
        </w:rPr>
        <w:t xml:space="preserve">ასევე, პროექტით ადმინისტრაციული სამართალდარღვევის საქმის წარმოებისათვის საჭირო დოკუმენტების მოწესრიგების მიზნით, საქართველოს გარემოს დაცვისა და სოფლის მეურნეობის სამინისტრომ 2023 წლის პირველ </w:t>
      </w:r>
      <w:r w:rsidR="00B35A93" w:rsidRPr="00541707">
        <w:rPr>
          <w:rFonts w:ascii="Sylfaen" w:hAnsi="Sylfaen"/>
          <w:bCs/>
          <w:lang w:val="ka-GE"/>
        </w:rPr>
        <w:t>აპრილამდე</w:t>
      </w:r>
      <w:r w:rsidRPr="00541707">
        <w:rPr>
          <w:rFonts w:ascii="Sylfaen" w:hAnsi="Sylfaen"/>
          <w:bCs/>
          <w:lang w:val="ka-GE"/>
        </w:rPr>
        <w:t xml:space="preserve"> უნდა  დაამტკიცოს  „საქართველოს გარემოს დაცვისა და სოფლის მეურნეობის სამინისტროს საჯარო სამართლის იურიდიული პირის -  ეროვნული სატყეო სააგენტოს მიერ ადმინისტრაციული სამართალდარღვევის საქმის წარმოებისათვის საჭირო დოკუმენტების (მათ შორის, საჯარიმო ქვითრის და სააღსრულებო ფურცლის) ფორმების, მათი შევსების, ჩაბარების, წარდგენის, გამოყენებისა და აღრიცხვა-ანგარიშგების წესი“.</w:t>
      </w:r>
    </w:p>
    <w:p w14:paraId="2BA379FD"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ბ</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პრობლემის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გადასაჭრელად</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მიღების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აუცილებლობა</w:t>
      </w:r>
      <w:r w:rsidRPr="00541707">
        <w:rPr>
          <w:rFonts w:ascii="Sylfaen" w:eastAsia="Arial Unicode MS" w:hAnsi="Sylfaen" w:cs="Arial Unicode MS"/>
          <w:b/>
          <w:lang w:val="ka-GE"/>
        </w:rPr>
        <w:t>:</w:t>
      </w:r>
    </w:p>
    <w:p w14:paraId="3FF0B2C9" w14:textId="7AC1F0FF" w:rsidR="00123438" w:rsidRPr="00541707" w:rsidRDefault="00123438" w:rsidP="00F33455">
      <w:pPr>
        <w:jc w:val="both"/>
        <w:rPr>
          <w:rFonts w:ascii="Sylfaen" w:eastAsia="Merriweather" w:hAnsi="Sylfaen" w:cs="Merriweather"/>
          <w:lang w:val="ka-GE"/>
        </w:rPr>
      </w:pPr>
      <w:r w:rsidRPr="00541707">
        <w:rPr>
          <w:rFonts w:ascii="Sylfaen" w:eastAsia="Arial Unicode MS" w:hAnsi="Sylfaen" w:cs="Sylfaen"/>
          <w:lang w:val="ka-GE"/>
        </w:rPr>
        <w:t>როგორც</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აღინიშნა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წამოჭრილი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პრობლემები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გამომდინარეობს</w:t>
      </w:r>
      <w:r w:rsidRPr="00541707">
        <w:rPr>
          <w:rFonts w:ascii="Sylfaen" w:eastAsia="Arial Unicode MS" w:hAnsi="Sylfaen" w:cs="Arial Unicode MS"/>
          <w:lang w:val="ka-GE"/>
        </w:rPr>
        <w:t xml:space="preserve"> </w:t>
      </w:r>
      <w:r w:rsidR="00347794" w:rsidRPr="00541707">
        <w:rPr>
          <w:rFonts w:ascii="Sylfaen" w:eastAsia="Arial Unicode MS" w:hAnsi="Sylfaen" w:cs="Sylfaen"/>
          <w:lang w:val="ka-GE"/>
        </w:rPr>
        <w:t xml:space="preserve">არსებული საკანონმდებლო სივრცის ხარვეზიდან. </w:t>
      </w:r>
      <w:r w:rsidRPr="00541707">
        <w:rPr>
          <w:rFonts w:ascii="Sylfaen" w:eastAsia="Arial Unicode MS" w:hAnsi="Sylfaen" w:cs="Sylfaen"/>
          <w:lang w:val="ka-GE"/>
        </w:rPr>
        <w:t>შესაბამისად</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მნიშვნელოვანია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საკანონმდებლო</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დონეზე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გადაიჭრას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წარმოდგენილი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პრობლემები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რათა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შეიქმნას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საკმარისი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სამართლებრივი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საფუძველი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გამართული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კანონთან</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სრულად</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შესაბამისი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კანონქვემდებარე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აქტების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შემუშავებისთვის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ასევე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პრაქტიკაში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კანონისა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კანონქვემდებარე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აქტების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შეუფერხებელი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აღსრულებისთვის</w:t>
      </w:r>
      <w:r w:rsidRPr="00541707">
        <w:rPr>
          <w:rFonts w:ascii="Sylfaen" w:eastAsia="Arial Unicode MS" w:hAnsi="Sylfaen" w:cs="Arial Unicode MS"/>
          <w:lang w:val="ka-GE"/>
        </w:rPr>
        <w:t>.</w:t>
      </w:r>
    </w:p>
    <w:p w14:paraId="10079A78" w14:textId="77777777" w:rsidR="00123438" w:rsidRPr="00541707" w:rsidRDefault="00123438" w:rsidP="00123438">
      <w:pPr>
        <w:jc w:val="both"/>
        <w:rPr>
          <w:rFonts w:ascii="Sylfaen" w:eastAsia="Arial Unicode MS" w:hAnsi="Sylfaen" w:cs="Arial Unicode MS"/>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ბ</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მოსალოდნელი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შედეგები</w:t>
      </w:r>
      <w:r w:rsidRPr="00541707">
        <w:rPr>
          <w:rFonts w:ascii="Sylfaen" w:eastAsia="Arial Unicode MS" w:hAnsi="Sylfaen" w:cs="Arial Unicode MS"/>
          <w:b/>
          <w:lang w:val="ka-GE"/>
        </w:rPr>
        <w:t>:</w:t>
      </w:r>
    </w:p>
    <w:p w14:paraId="0EBDB215" w14:textId="66C56CEF" w:rsidR="00123438" w:rsidRPr="00541707" w:rsidRDefault="00123438" w:rsidP="00F33455">
      <w:pPr>
        <w:jc w:val="both"/>
        <w:rPr>
          <w:rFonts w:ascii="Sylfaen" w:eastAsia="Merriweather" w:hAnsi="Sylfaen" w:cs="Merriweather"/>
          <w:bCs/>
          <w:lang w:val="ka-GE"/>
        </w:rPr>
      </w:pPr>
      <w:r w:rsidRPr="00541707">
        <w:rPr>
          <w:rFonts w:ascii="Sylfaen" w:eastAsia="Arial Unicode MS" w:hAnsi="Sylfaen" w:cs="Arial Unicode MS"/>
          <w:bCs/>
          <w:lang w:val="ka-GE"/>
        </w:rPr>
        <w:t xml:space="preserve">კანონპროექტის მიღების შემდეგ გასწორდება „ტყის კოდექსით“ დადგენილი პროცედურული საკითხები, გადაწყვეტილების მიღების პროცესი გახდება უფრო მოქნილი, ასევე, გარდამავალი პერიოდისთვის დადგინდება უფრო ეფექტიანი რეგულაციები, რაც დაიცავს როგორც დაინტერესებული პირების ინტერესებს, ისე გაუმარტივებს ტყის მართვის ორგანოებს </w:t>
      </w:r>
      <w:r w:rsidR="00194299" w:rsidRPr="00541707">
        <w:rPr>
          <w:rFonts w:ascii="Sylfaen" w:eastAsia="Arial Unicode MS" w:hAnsi="Sylfaen" w:cs="Arial Unicode MS"/>
          <w:bCs/>
          <w:lang w:val="ka-GE"/>
        </w:rPr>
        <w:t>ფუნქციონირებ</w:t>
      </w:r>
      <w:r w:rsidRPr="00541707">
        <w:rPr>
          <w:rFonts w:ascii="Sylfaen" w:eastAsia="Arial Unicode MS" w:hAnsi="Sylfaen" w:cs="Arial Unicode MS"/>
          <w:bCs/>
          <w:lang w:val="ka-GE"/>
        </w:rPr>
        <w:t>ას.</w:t>
      </w:r>
    </w:p>
    <w:p w14:paraId="1E6583DB"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გ</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ძირითადი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არსი</w:t>
      </w:r>
      <w:r w:rsidRPr="00541707">
        <w:rPr>
          <w:rFonts w:ascii="Sylfaen" w:eastAsia="Arial Unicode MS" w:hAnsi="Sylfaen" w:cs="Arial Unicode MS"/>
          <w:b/>
          <w:lang w:val="ka-GE"/>
        </w:rPr>
        <w:t>:</w:t>
      </w:r>
    </w:p>
    <w:p w14:paraId="012F44C7" w14:textId="77777777" w:rsidR="004E4EE1" w:rsidRPr="00541707" w:rsidRDefault="00454409" w:rsidP="00F33455">
      <w:pPr>
        <w:jc w:val="both"/>
        <w:rPr>
          <w:rFonts w:ascii="Sylfaen" w:eastAsia="Arial Unicode MS" w:hAnsi="Sylfaen" w:cs="Arial Unicode MS"/>
          <w:lang w:val="ka-GE"/>
        </w:rPr>
      </w:pPr>
      <w:r w:rsidRPr="00541707">
        <w:rPr>
          <w:rFonts w:ascii="Sylfaen" w:eastAsia="Arial Unicode MS" w:hAnsi="Sylfaen" w:cs="Arial Unicode MS"/>
          <w:lang w:val="ka-GE"/>
        </w:rPr>
        <w:t xml:space="preserve">როგორც განმარტებითი ბარათის პრობლემის არსის ნაწილში ვახსენეთ, ტყის მართვის </w:t>
      </w:r>
      <w:r w:rsidR="004E4EE1" w:rsidRPr="00541707">
        <w:rPr>
          <w:rFonts w:ascii="Sylfaen" w:eastAsia="Arial Unicode MS" w:hAnsi="Sylfaen" w:cs="Arial Unicode MS"/>
          <w:lang w:val="ka-GE"/>
        </w:rPr>
        <w:t xml:space="preserve">ორგანო </w:t>
      </w:r>
      <w:r w:rsidRPr="00541707">
        <w:rPr>
          <w:rFonts w:ascii="Sylfaen" w:eastAsia="Arial Unicode MS" w:hAnsi="Sylfaen" w:cs="Arial Unicode MS"/>
          <w:lang w:val="ka-GE"/>
        </w:rPr>
        <w:t xml:space="preserve">ამ ცვლილებით გადადის მერქნული რესურსის რეალიზაციისა და დამზადების ახალ </w:t>
      </w:r>
      <w:proofErr w:type="spellStart"/>
      <w:r w:rsidRPr="00541707">
        <w:rPr>
          <w:rFonts w:ascii="Sylfaen" w:eastAsia="Arial Unicode MS" w:hAnsi="Sylfaen" w:cs="Arial Unicode MS"/>
          <w:lang w:val="ka-GE"/>
        </w:rPr>
        <w:t>წესსზე</w:t>
      </w:r>
      <w:proofErr w:type="spellEnd"/>
      <w:r w:rsidRPr="00541707">
        <w:rPr>
          <w:rFonts w:ascii="Sylfaen" w:eastAsia="Arial Unicode MS" w:hAnsi="Sylfaen" w:cs="Arial Unicode MS"/>
          <w:lang w:val="ka-GE"/>
        </w:rPr>
        <w:t xml:space="preserve">. აღნიშნული წესის მიხედვით მცირდება ხე-ტყის დამზადების პროცესში აქამდე არსებული ბიუროკრატია და ტყის მართვის ორგანოს შეეძლება პირდაპირ აუქციონზე </w:t>
      </w:r>
      <w:r w:rsidRPr="00541707">
        <w:rPr>
          <w:rFonts w:ascii="Sylfaen" w:eastAsia="Arial Unicode MS" w:hAnsi="Sylfaen" w:cs="Arial Unicode MS"/>
          <w:lang w:val="ka-GE"/>
        </w:rPr>
        <w:lastRenderedPageBreak/>
        <w:t xml:space="preserve">გამოიტანოს </w:t>
      </w:r>
      <w:proofErr w:type="spellStart"/>
      <w:r w:rsidRPr="00541707">
        <w:rPr>
          <w:rFonts w:ascii="Sylfaen" w:eastAsia="Arial Unicode MS" w:hAnsi="Sylfaen" w:cs="Arial Unicode MS"/>
          <w:lang w:val="ka-GE"/>
        </w:rPr>
        <w:t>ტყეკაფი</w:t>
      </w:r>
      <w:proofErr w:type="spellEnd"/>
      <w:r w:rsidRPr="00541707">
        <w:rPr>
          <w:rFonts w:ascii="Sylfaen" w:eastAsia="Arial Unicode MS" w:hAnsi="Sylfaen" w:cs="Arial Unicode MS"/>
          <w:lang w:val="ka-GE"/>
        </w:rPr>
        <w:t xml:space="preserve">. აღნიშნულ აუქციონში გამარჯვების შემთხვევაში გამარჯვებული </w:t>
      </w:r>
      <w:r w:rsidR="000B380D" w:rsidRPr="00541707">
        <w:rPr>
          <w:rFonts w:ascii="Sylfaen" w:eastAsia="Arial Unicode MS" w:hAnsi="Sylfaen" w:cs="Arial Unicode MS"/>
          <w:lang w:val="ka-GE"/>
        </w:rPr>
        <w:t>პირს</w:t>
      </w:r>
      <w:r w:rsidRPr="00541707">
        <w:rPr>
          <w:rFonts w:ascii="Sylfaen" w:eastAsia="Arial Unicode MS" w:hAnsi="Sylfaen" w:cs="Arial Unicode MS"/>
          <w:lang w:val="ka-GE"/>
        </w:rPr>
        <w:t xml:space="preserve"> (</w:t>
      </w:r>
      <w:r w:rsidR="004E4EE1" w:rsidRPr="00541707">
        <w:rPr>
          <w:rFonts w:ascii="Sylfaen" w:eastAsia="Arial Unicode MS" w:hAnsi="Sylfaen" w:cs="Arial Unicode MS"/>
          <w:lang w:val="ka-GE"/>
        </w:rPr>
        <w:t>დამამზადებელს</w:t>
      </w:r>
      <w:r w:rsidRPr="00541707">
        <w:rPr>
          <w:rFonts w:ascii="Sylfaen" w:eastAsia="Arial Unicode MS" w:hAnsi="Sylfaen" w:cs="Arial Unicode MS"/>
          <w:lang w:val="ka-GE"/>
        </w:rPr>
        <w:t xml:space="preserve">) </w:t>
      </w:r>
      <w:r w:rsidR="000B380D" w:rsidRPr="00541707">
        <w:rPr>
          <w:rFonts w:ascii="Sylfaen" w:eastAsia="Arial Unicode MS" w:hAnsi="Sylfaen" w:cs="Arial Unicode MS"/>
          <w:lang w:val="ka-GE"/>
        </w:rPr>
        <w:t xml:space="preserve">წარმოეშობა უფლება ამ აუქციონის ფარგლებში მოსაჭრელ მერქნულ რესურსზე. დამამზადებელი აუქციონში გამარჯვებისთანავე იქნება ვალდებული, რომ წინასწარ გადაიხადოს </w:t>
      </w:r>
      <w:proofErr w:type="spellStart"/>
      <w:r w:rsidR="000B380D" w:rsidRPr="00541707">
        <w:rPr>
          <w:rFonts w:ascii="Sylfaen" w:eastAsia="Arial Unicode MS" w:hAnsi="Sylfaen" w:cs="Arial Unicode MS"/>
          <w:lang w:val="ka-GE"/>
        </w:rPr>
        <w:t>ტყეკაფში</w:t>
      </w:r>
      <w:proofErr w:type="spellEnd"/>
      <w:r w:rsidR="000B380D" w:rsidRPr="00541707">
        <w:rPr>
          <w:rFonts w:ascii="Sylfaen" w:eastAsia="Arial Unicode MS" w:hAnsi="Sylfaen" w:cs="Arial Unicode MS"/>
          <w:lang w:val="ka-GE"/>
        </w:rPr>
        <w:t xml:space="preserve"> არსებული მერქნული რესურსის სრული საფასური. შესაბამისად, ტყის მართვის ორგანოს აღარ დასჭირდება წინასწარ </w:t>
      </w:r>
      <w:proofErr w:type="spellStart"/>
      <w:r w:rsidR="000B380D" w:rsidRPr="00541707">
        <w:rPr>
          <w:rFonts w:ascii="Sylfaen" w:eastAsia="Arial Unicode MS" w:hAnsi="Sylfaen" w:cs="Arial Unicode MS"/>
          <w:lang w:val="ka-GE"/>
        </w:rPr>
        <w:t>მოაბილიზოს</w:t>
      </w:r>
      <w:proofErr w:type="spellEnd"/>
      <w:r w:rsidR="000B380D" w:rsidRPr="00541707">
        <w:rPr>
          <w:rFonts w:ascii="Sylfaen" w:eastAsia="Arial Unicode MS" w:hAnsi="Sylfaen" w:cs="Arial Unicode MS"/>
          <w:lang w:val="ka-GE"/>
        </w:rPr>
        <w:t xml:space="preserve"> საკუთარი სახსრები და ტენდერზე გაიტანოს ხე-ტყის დამზადება, როგორც აქამდე არსებული პრაქტიკით ხდებოდა. პირიქით, </w:t>
      </w:r>
      <w:r w:rsidR="004E4EE1" w:rsidRPr="00541707">
        <w:rPr>
          <w:rFonts w:ascii="Sylfaen" w:eastAsia="Arial Unicode MS" w:hAnsi="Sylfaen" w:cs="Arial Unicode MS"/>
          <w:lang w:val="ka-GE"/>
        </w:rPr>
        <w:t xml:space="preserve">მას </w:t>
      </w:r>
      <w:r w:rsidR="000B380D" w:rsidRPr="00541707">
        <w:rPr>
          <w:rFonts w:ascii="Sylfaen" w:eastAsia="Arial Unicode MS" w:hAnsi="Sylfaen" w:cs="Arial Unicode MS"/>
          <w:lang w:val="ka-GE"/>
        </w:rPr>
        <w:t xml:space="preserve">თავიდანვე ექნება შემოსულობები და შესაბამისად, უფრო მარტივი იქნება საბიუჯეტო წლის დაგეგმვა. </w:t>
      </w:r>
    </w:p>
    <w:p w14:paraId="5AB634B3" w14:textId="77777777" w:rsidR="004E4EE1" w:rsidRPr="00541707" w:rsidRDefault="000B380D" w:rsidP="00F33455">
      <w:pPr>
        <w:jc w:val="both"/>
        <w:rPr>
          <w:rFonts w:ascii="Sylfaen" w:hAnsi="Sylfaen"/>
          <w:lang w:val="ka-GE"/>
        </w:rPr>
      </w:pPr>
      <w:r w:rsidRPr="00541707">
        <w:rPr>
          <w:rFonts w:ascii="Sylfaen" w:eastAsia="Arial Unicode MS" w:hAnsi="Sylfaen" w:cs="Arial Unicode MS"/>
          <w:lang w:val="ka-GE"/>
        </w:rPr>
        <w:t xml:space="preserve">აუქციონში გამარჯვებული დამამზადებელი იძენს იმ ყველა უფლება და ვალდებულებას, რომელიც გააჩნია </w:t>
      </w:r>
      <w:proofErr w:type="spellStart"/>
      <w:r w:rsidRPr="00541707">
        <w:rPr>
          <w:rFonts w:ascii="Sylfaen" w:eastAsia="Arial Unicode MS" w:hAnsi="Sylfaen" w:cs="Arial Unicode MS"/>
          <w:lang w:val="ka-GE"/>
        </w:rPr>
        <w:t>ტყითმოსარგებლეს</w:t>
      </w:r>
      <w:proofErr w:type="spellEnd"/>
      <w:r w:rsidRPr="00541707">
        <w:rPr>
          <w:rFonts w:ascii="Sylfaen" w:eastAsia="Arial Unicode MS" w:hAnsi="Sylfaen" w:cs="Arial Unicode MS"/>
          <w:lang w:val="ka-GE"/>
        </w:rPr>
        <w:t xml:space="preserve">. შესაბამისად მას ეყოლება ორი ზედამხედველი/მაკონტროლებელი ორგანო, ტყის მართვის ორგანო და </w:t>
      </w:r>
      <w:proofErr w:type="spellStart"/>
      <w:r w:rsidRPr="00541707">
        <w:rPr>
          <w:rFonts w:ascii="Sylfaen" w:eastAsia="Arial Unicode MS" w:hAnsi="Sylfaen" w:cs="Arial Unicode MS"/>
          <w:lang w:val="ka-GE"/>
        </w:rPr>
        <w:t>სსდ</w:t>
      </w:r>
      <w:proofErr w:type="spellEnd"/>
      <w:r w:rsidRPr="00541707">
        <w:rPr>
          <w:rFonts w:ascii="Sylfaen" w:eastAsia="Arial Unicode MS" w:hAnsi="Sylfaen" w:cs="Arial Unicode MS"/>
          <w:lang w:val="ka-GE"/>
        </w:rPr>
        <w:t xml:space="preserve"> გარემოსდაცვითი ზედამხედველობის დეპარტამენტი</w:t>
      </w:r>
      <w:r w:rsidR="002B69D6" w:rsidRPr="00541707">
        <w:rPr>
          <w:rFonts w:ascii="Sylfaen" w:eastAsia="Arial Unicode MS" w:hAnsi="Sylfaen" w:cs="Arial Unicode MS"/>
          <w:lang w:val="ka-GE"/>
        </w:rPr>
        <w:t xml:space="preserve">. როგორც პრობლემის აღწერაშია აღნიშნული არსებული პრაქტიკის მიხედვით ტენდერში გამარჯვებული დამამზადებელი საერთოდ არ გრძნობს პასუხისმგებლობას, ვინაიდან იცის, რომ </w:t>
      </w:r>
      <w:proofErr w:type="spellStart"/>
      <w:r w:rsidR="002B69D6" w:rsidRPr="00541707">
        <w:rPr>
          <w:rFonts w:ascii="Sylfaen" w:eastAsia="Arial Unicode MS" w:hAnsi="Sylfaen" w:cs="Arial Unicode MS"/>
          <w:lang w:val="ka-GE"/>
        </w:rPr>
        <w:t>ტყითმოსარგებლე</w:t>
      </w:r>
      <w:proofErr w:type="spellEnd"/>
      <w:r w:rsidR="002B69D6" w:rsidRPr="00541707">
        <w:rPr>
          <w:rFonts w:ascii="Sylfaen" w:eastAsia="Arial Unicode MS" w:hAnsi="Sylfaen" w:cs="Arial Unicode MS"/>
          <w:lang w:val="ka-GE"/>
        </w:rPr>
        <w:t xml:space="preserve"> არი ტყის მართვის ორგანო და შესაბამისად დამამზადებლის მიერ ჩადენილ უკანონო ქმედებაზე პასუხისმგებელი ასევე არის ტყის მართვის ორგანო. ცვლილების განხორციელების შემდგომ აუქციონში გამარჯვებული პირი თვითონვე იქნება პასუხისმგებელი მის მიერ ჩადენილ ნებისმიერ სამართალდარღვევაზე და ზემოთხსენებულ ორივე ორგანოს შეე</w:t>
      </w:r>
      <w:r w:rsidR="002B69D6" w:rsidRPr="00541707">
        <w:rPr>
          <w:rFonts w:ascii="Sylfaen" w:hAnsi="Sylfaen"/>
          <w:lang w:val="ka-GE"/>
        </w:rPr>
        <w:t xml:space="preserve">ძლება ამ სამართალდარღვევისთვის პასუხისმგებლობის ზომის შეფარდება. </w:t>
      </w:r>
    </w:p>
    <w:p w14:paraId="517C97C0" w14:textId="6CD8DCFF" w:rsidR="00347794" w:rsidRPr="00541707" w:rsidRDefault="002B69D6" w:rsidP="00F33455">
      <w:pPr>
        <w:jc w:val="both"/>
        <w:rPr>
          <w:rFonts w:ascii="Sylfaen" w:hAnsi="Sylfaen"/>
          <w:lang w:val="ka-GE"/>
        </w:rPr>
      </w:pPr>
      <w:r w:rsidRPr="00541707">
        <w:rPr>
          <w:rFonts w:ascii="Sylfaen" w:hAnsi="Sylfaen"/>
          <w:lang w:val="ka-GE"/>
        </w:rPr>
        <w:t xml:space="preserve">თავის მხრივ ტყის მართვის ორგანო ამცირებს ზედმეტ ბიუროკრატიას, კერძოდ </w:t>
      </w:r>
      <w:r w:rsidR="004E4EE1" w:rsidRPr="00541707">
        <w:rPr>
          <w:rFonts w:ascii="Sylfaen" w:hAnsi="Sylfaen"/>
          <w:lang w:val="ka-GE"/>
        </w:rPr>
        <w:t xml:space="preserve">ნაცვლად </w:t>
      </w:r>
      <w:r w:rsidRPr="00541707">
        <w:rPr>
          <w:rFonts w:ascii="Sylfaen" w:hAnsi="Sylfaen"/>
          <w:lang w:val="ka-GE"/>
        </w:rPr>
        <w:t>მანამდე არსებული ორი პროცესისა, რომელიც მოიცავდა ტენდერს და შემდგომ აუქციონს, იქნება ერთი პროცესი (</w:t>
      </w:r>
      <w:proofErr w:type="spellStart"/>
      <w:r w:rsidRPr="00541707">
        <w:rPr>
          <w:rFonts w:ascii="Sylfaen" w:hAnsi="Sylfaen"/>
          <w:lang w:val="ka-GE"/>
        </w:rPr>
        <w:t>ტყეკაფის</w:t>
      </w:r>
      <w:proofErr w:type="spellEnd"/>
      <w:r w:rsidRPr="00541707">
        <w:rPr>
          <w:rFonts w:ascii="Sylfaen" w:hAnsi="Sylfaen"/>
          <w:lang w:val="ka-GE"/>
        </w:rPr>
        <w:t xml:space="preserve"> აუქციონი), რაც გაამარტივებს როგორც ტყის მართვის ორგანოს საქმიანობას და მარტივს გახდის მის ოპერირებას, ასევე ბიზნესს შეუქმნის სტაბილურობას, ვინაიდან მას არ ექნება შიში იმისა, რომ ვერ გაიმარჯვებს აუქციონში და დაკარგავს ხე ტყეს. პირიქით, აუქციონში გამარჯვებული პირს გარანტირებულად ეცოდინება, რომ მას აქვს წვდომა მერქნულ რესურსზე </w:t>
      </w:r>
      <w:proofErr w:type="spellStart"/>
      <w:r w:rsidRPr="00541707">
        <w:rPr>
          <w:rFonts w:ascii="Sylfaen" w:hAnsi="Sylfaen"/>
          <w:lang w:val="ka-GE"/>
        </w:rPr>
        <w:t>ტყეკაფის</w:t>
      </w:r>
      <w:proofErr w:type="spellEnd"/>
      <w:r w:rsidRPr="00541707">
        <w:rPr>
          <w:rFonts w:ascii="Sylfaen" w:hAnsi="Sylfaen"/>
          <w:lang w:val="ka-GE"/>
        </w:rPr>
        <w:t xml:space="preserve"> მოქმედების ვადით (ორი წლით) და ეცოდინება ამ რესურსის ოდენობა, რაც საშუალებას მისცემს დაგეგმოს მისი ბიზნეს პროცესები სწორად და გამართულად. </w:t>
      </w:r>
    </w:p>
    <w:p w14:paraId="4B99228F" w14:textId="0B4CCD11" w:rsidR="00AC06CD" w:rsidRPr="00541707" w:rsidRDefault="00AC06CD" w:rsidP="00F33455">
      <w:pPr>
        <w:spacing w:line="240" w:lineRule="auto"/>
        <w:jc w:val="both"/>
        <w:rPr>
          <w:rFonts w:ascii="Sylfaen" w:hAnsi="Sylfaen"/>
          <w:lang w:val="ka-GE"/>
        </w:rPr>
      </w:pPr>
      <w:r w:rsidRPr="00541707">
        <w:rPr>
          <w:rFonts w:ascii="Sylfaen" w:hAnsi="Sylfaen"/>
          <w:lang w:val="ka-GE"/>
        </w:rPr>
        <w:t xml:space="preserve">რეალურად კი სისტემა კერძო სექტორისთვის უნდა ქმნიდეს ისეთ სტიმულებს, რაც ერთის მხრივ არსებულ დამამზადებლებს განვითარებაში დაეხმარება, პოტენციურ დამამზადებლებს კი არ შეუქმნის ბიზნესში შესვლის ბარიერს. საბოლოო ჯამში ეს ხელს შეუწყობს ლოკალურ დონეზე მცირე და საშუალო ბიზნესის განვითარებას, კონკურენციის გაძლიერებას, რაც თავისთავად სააგენტოს მისცემს საშუალებას გაზარდოს დამზადების მასშტაბები. </w:t>
      </w:r>
    </w:p>
    <w:p w14:paraId="1C63AFE3" w14:textId="7C54C4A9" w:rsidR="00854D20" w:rsidRPr="00541707" w:rsidRDefault="00F33455" w:rsidP="00854D20">
      <w:pPr>
        <w:spacing w:line="240" w:lineRule="auto"/>
        <w:ind w:firstLine="720"/>
        <w:jc w:val="both"/>
        <w:rPr>
          <w:rFonts w:ascii="Sylfaen" w:hAnsi="Sylfaen"/>
          <w:lang w:val="ka-GE"/>
        </w:rPr>
      </w:pPr>
      <w:r w:rsidRPr="00541707">
        <w:rPr>
          <w:rFonts w:ascii="Sylfaen" w:hAnsi="Sylfaen"/>
          <w:lang w:val="ka-GE"/>
        </w:rPr>
        <w:t xml:space="preserve">ასევე, პროექტით წარმოდგენილი </w:t>
      </w:r>
      <w:r w:rsidR="00854D20" w:rsidRPr="00541707">
        <w:rPr>
          <w:rFonts w:ascii="Sylfaen" w:hAnsi="Sylfaen"/>
          <w:lang w:val="ka-GE"/>
        </w:rPr>
        <w:t>ცვლილება ეხება ტყის მართვის ორგანოებისთვის იმ ვალდებულების გადავადება</w:t>
      </w:r>
      <w:r w:rsidR="00DB34E2" w:rsidRPr="00541707">
        <w:rPr>
          <w:rFonts w:ascii="Sylfaen" w:hAnsi="Sylfaen"/>
          <w:lang w:val="ka-GE"/>
        </w:rPr>
        <w:t>ს</w:t>
      </w:r>
      <w:r w:rsidR="00854D20" w:rsidRPr="00541707">
        <w:rPr>
          <w:rFonts w:ascii="Sylfaen" w:hAnsi="Sylfaen"/>
          <w:lang w:val="ka-GE"/>
        </w:rPr>
        <w:t xml:space="preserve">, რომლის მიხედვითაც ტყის მართვის ორგანოებს უნდა ჩაენაცვლებინათ არსებული სოციალური ჭრების პრაქტიკა და </w:t>
      </w:r>
      <w:proofErr w:type="spellStart"/>
      <w:r w:rsidR="00854D20" w:rsidRPr="00541707">
        <w:rPr>
          <w:rFonts w:ascii="Sylfaen" w:hAnsi="Sylfaen"/>
          <w:lang w:val="ka-GE"/>
        </w:rPr>
        <w:t>მოქალქეებს</w:t>
      </w:r>
      <w:proofErr w:type="spellEnd"/>
      <w:r w:rsidR="00854D20" w:rsidRPr="00541707">
        <w:rPr>
          <w:rFonts w:ascii="Sylfaen" w:hAnsi="Sylfaen"/>
          <w:lang w:val="ka-GE"/>
        </w:rPr>
        <w:t xml:space="preserve"> მხოლოდ საქმიანი ეზოებიდან შეძლებოდათ სათბობი მერქნული რესურსის შეძენა. აღსანიშნავია, რომ ეროვნული სატყეო სააგენტო უკვე ახორციელებს საქმიანი ეზოების პროექტის ფარგლებში მერქნული რესურსის რეალიზაციას იმ მოქალაქეებზე, რომლებსაც აქვთ ხე-ტყის დამზადების უფლება და აღნიშნული პრაქტიკა დინამიკაში უკვე მზარდი პროცესია. შესაბამისა, </w:t>
      </w:r>
      <w:r w:rsidR="00854D20" w:rsidRPr="00541707">
        <w:rPr>
          <w:rFonts w:ascii="Sylfaen" w:hAnsi="Sylfaen"/>
          <w:lang w:val="ka-GE"/>
        </w:rPr>
        <w:lastRenderedPageBreak/>
        <w:t>მიუხედავად იმისა, რომ კოდექსში მითითებული ვადა გადაიწევს 2026 წლამდე, სატყეო სააგენტო ინტენსიურად აგრძელებს ამ მიმართულებით მუშაობას და მეთოდურად რეგიონებში ნელ - ნელა შეიცვლება სათბობი შეშის მოპოვების პრაქტიკა, რაც საშუალებას მისცემს ერთის მხრივ ტყის მართვის ორგანოებს მომზადებულნი შეხვდნენ 2026 წელს, ხოლო მოსახლეობაში უფრო ამაღლდება ცნობიერება და ინფორმაციულობა ამ კუთხით და შესაბამისად ორივე მხრიდან იქნება ახალ მოდელზე გადასვლის მზაობა დათქმული თარიღისათვის.</w:t>
      </w:r>
    </w:p>
    <w:p w14:paraId="4CCFA576" w14:textId="73B41DF7" w:rsidR="00AC06CD" w:rsidRPr="00541707" w:rsidRDefault="00AC06CD" w:rsidP="00AC06CD">
      <w:pPr>
        <w:spacing w:line="240" w:lineRule="auto"/>
        <w:jc w:val="both"/>
        <w:rPr>
          <w:rFonts w:ascii="Sylfaen" w:hAnsi="Sylfaen"/>
          <w:lang w:val="ka-GE"/>
        </w:rPr>
      </w:pPr>
      <w:r w:rsidRPr="00541707">
        <w:rPr>
          <w:rFonts w:ascii="Sylfaen" w:hAnsi="Sylfaen"/>
          <w:lang w:val="ka-GE"/>
        </w:rPr>
        <w:t xml:space="preserve">პროექტი: </w:t>
      </w:r>
      <w:r w:rsidRPr="00541707">
        <w:rPr>
          <w:rFonts w:ascii="Sylfaen" w:hAnsi="Sylfaen"/>
          <w:bCs/>
          <w:lang w:val="ka-GE"/>
        </w:rPr>
        <w:t xml:space="preserve">ეროვნული სატყეო სააგენტოს რესურსებისა და ტყის კონსერვაციის დაფინანსების გაუმჯობესების მიზნით მერქნული რესურსის </w:t>
      </w:r>
      <w:proofErr w:type="spellStart"/>
      <w:r w:rsidRPr="00541707">
        <w:rPr>
          <w:rFonts w:ascii="Sylfaen" w:hAnsi="Sylfaen"/>
          <w:bCs/>
          <w:lang w:val="ka-GE"/>
        </w:rPr>
        <w:t>ხარჯეფექტიანი</w:t>
      </w:r>
      <w:proofErr w:type="spellEnd"/>
      <w:r w:rsidRPr="00541707">
        <w:rPr>
          <w:rFonts w:ascii="Sylfaen" w:hAnsi="Sylfaen"/>
          <w:bCs/>
          <w:lang w:val="ka-GE"/>
        </w:rPr>
        <w:t xml:space="preserve"> და მდგრადი მართვის სისტემის შემუშავება</w:t>
      </w:r>
      <w:r w:rsidRPr="00541707">
        <w:rPr>
          <w:rFonts w:ascii="Sylfaen" w:hAnsi="Sylfaen"/>
          <w:bCs/>
          <w:lang w:val="ka-GE"/>
        </w:rPr>
        <w:tab/>
        <w:t xml:space="preserve">-ს ფარგლებში </w:t>
      </w:r>
      <w:proofErr w:type="spellStart"/>
      <w:r w:rsidRPr="00541707">
        <w:rPr>
          <w:rFonts w:ascii="Sylfaen" w:hAnsi="Sylfaen"/>
          <w:bCs/>
          <w:lang w:val="ka-GE"/>
        </w:rPr>
        <w:t>UNDP_სა</w:t>
      </w:r>
      <w:proofErr w:type="spellEnd"/>
      <w:r w:rsidRPr="00541707">
        <w:rPr>
          <w:rFonts w:ascii="Sylfaen" w:hAnsi="Sylfaen"/>
          <w:bCs/>
          <w:lang w:val="ka-GE"/>
        </w:rPr>
        <w:t xml:space="preserve"> და კავკასიის გარემოსდაცვითი არასამთავრობო ორგანიზაციების ქსელი - CENN-ს მონაწილეობით შემუშავდა - საქართველოში ხე-ტყის დამზადებისა და რეალიზაციის </w:t>
      </w:r>
      <w:proofErr w:type="spellStart"/>
      <w:r w:rsidRPr="00541707">
        <w:rPr>
          <w:rFonts w:ascii="Sylfaen" w:hAnsi="Sylfaen"/>
          <w:bCs/>
          <w:lang w:val="ka-GE"/>
        </w:rPr>
        <w:t>ხარჯეფექტიანი</w:t>
      </w:r>
      <w:proofErr w:type="spellEnd"/>
      <w:r w:rsidRPr="00541707">
        <w:rPr>
          <w:rFonts w:ascii="Sylfaen" w:hAnsi="Sylfaen"/>
          <w:bCs/>
          <w:lang w:val="ka-GE"/>
        </w:rPr>
        <w:t xml:space="preserve">, გრძელვადიანი ბიზნეს მოდელი. სადაც ავტორები ასევე მიუთითებენ </w:t>
      </w:r>
      <w:r w:rsidR="0066764F" w:rsidRPr="00541707">
        <w:rPr>
          <w:rFonts w:ascii="Sylfaen" w:hAnsi="Sylfaen"/>
          <w:bCs/>
          <w:lang w:val="ka-GE"/>
        </w:rPr>
        <w:t xml:space="preserve">ხეტყის დამზადების </w:t>
      </w:r>
      <w:r w:rsidRPr="00541707">
        <w:rPr>
          <w:rFonts w:ascii="Sylfaen" w:hAnsi="Sylfaen"/>
          <w:bCs/>
          <w:lang w:val="ka-GE"/>
        </w:rPr>
        <w:t xml:space="preserve">არსებული </w:t>
      </w:r>
      <w:proofErr w:type="spellStart"/>
      <w:r w:rsidRPr="00541707">
        <w:rPr>
          <w:rFonts w:ascii="Sylfaen" w:hAnsi="Sylfaen"/>
          <w:bCs/>
          <w:lang w:val="ka-GE"/>
        </w:rPr>
        <w:t>მექნიზმის</w:t>
      </w:r>
      <w:proofErr w:type="spellEnd"/>
      <w:r w:rsidRPr="00541707">
        <w:rPr>
          <w:rFonts w:ascii="Sylfaen" w:hAnsi="Sylfaen"/>
          <w:bCs/>
          <w:lang w:val="ka-GE"/>
        </w:rPr>
        <w:t xml:space="preserve"> სრულად</w:t>
      </w:r>
      <w:r w:rsidRPr="00541707">
        <w:rPr>
          <w:rFonts w:ascii="Sylfaen" w:hAnsi="Sylfaen"/>
          <w:lang w:val="ka-GE"/>
        </w:rPr>
        <w:t xml:space="preserve"> </w:t>
      </w:r>
      <w:r w:rsidR="0066764F" w:rsidRPr="00541707">
        <w:rPr>
          <w:rFonts w:ascii="Sylfaen" w:hAnsi="Sylfaen"/>
          <w:lang w:val="ka-GE"/>
        </w:rPr>
        <w:t xml:space="preserve">ასეთი ფორმით </w:t>
      </w:r>
      <w:r w:rsidRPr="00541707">
        <w:rPr>
          <w:rFonts w:ascii="Sylfaen" w:hAnsi="Sylfaen"/>
          <w:lang w:val="ka-GE"/>
        </w:rPr>
        <w:t xml:space="preserve">გამოყენების პრობლემებზე და ასკვნიან, რომ მიზანშეწონილია მოხდეს როგორც საჯარო ასევე კერძო სექტორის ურთიერთმკვეთი ინტერესების გათვალისწინება. შესაბამისად, მსგავსი სტიმული გარკვეულ დონეზე გავლენას მოახდენს არალეგალურ </w:t>
      </w:r>
      <w:proofErr w:type="spellStart"/>
      <w:r w:rsidRPr="00541707">
        <w:rPr>
          <w:rFonts w:ascii="Sylfaen" w:hAnsi="Sylfaen"/>
          <w:lang w:val="ka-GE"/>
        </w:rPr>
        <w:t>ჭრებზეც</w:t>
      </w:r>
      <w:proofErr w:type="spellEnd"/>
      <w:r w:rsidRPr="00541707">
        <w:rPr>
          <w:rFonts w:ascii="Sylfaen" w:hAnsi="Sylfaen"/>
          <w:lang w:val="ka-GE"/>
        </w:rPr>
        <w:t>.</w:t>
      </w:r>
      <w:r w:rsidR="00F33455" w:rsidRPr="00541707">
        <w:rPr>
          <w:rFonts w:ascii="Sylfaen" w:hAnsi="Sylfaen"/>
          <w:lang w:val="ka-GE"/>
        </w:rPr>
        <w:t xml:space="preserve"> </w:t>
      </w:r>
      <w:r w:rsidRPr="00541707">
        <w:rPr>
          <w:rFonts w:ascii="Sylfaen" w:hAnsi="Sylfaen"/>
          <w:lang w:val="ka-GE"/>
        </w:rPr>
        <w:t xml:space="preserve">იმ სუბიექტებს, რომლებიც დღეს არალეგალური ჭრებით არიან დაკავებულები, </w:t>
      </w:r>
      <w:proofErr w:type="spellStart"/>
      <w:r w:rsidRPr="00541707">
        <w:rPr>
          <w:rFonts w:ascii="Sylfaen" w:hAnsi="Sylfaen"/>
          <w:lang w:val="ka-GE"/>
        </w:rPr>
        <w:t>დიდწილად</w:t>
      </w:r>
      <w:proofErr w:type="spellEnd"/>
      <w:r w:rsidRPr="00541707">
        <w:rPr>
          <w:rFonts w:ascii="Sylfaen" w:hAnsi="Sylfaen"/>
          <w:lang w:val="ka-GE"/>
        </w:rPr>
        <w:t xml:space="preserve"> ამოძრავებთ კომერციული ინტერესი. იმ შემთხვევაში თუ ამ ეკონომიკური სუბიექტებისთვის ცხადი გახდება, რომ ტენდერებში მონაწილეობა და ხე-ტყის ლეგალური გზით დამზადება მათ სულ მცირე იგივე სარგებელს მოუტანს რასაც ტყეში არალეგალურ შესვლა და უკანონო ჭრების განხორციელება, გარკვეული რისკ ფაქტორების გათვალისწინებით ეს უკანასკნელი უფრო ნაკლებად მიმზიდველი ალტერნატივა გახდება მათთვის. </w:t>
      </w:r>
    </w:p>
    <w:p w14:paraId="56A32396" w14:textId="1F4B99E3" w:rsidR="00AC06CD" w:rsidRPr="00541707" w:rsidRDefault="00AC06CD" w:rsidP="00AC06CD">
      <w:pPr>
        <w:spacing w:line="240" w:lineRule="auto"/>
        <w:jc w:val="both"/>
        <w:rPr>
          <w:rFonts w:ascii="Sylfaen" w:hAnsi="Sylfaen"/>
          <w:lang w:val="ka-GE"/>
        </w:rPr>
      </w:pPr>
      <w:r w:rsidRPr="00541707">
        <w:rPr>
          <w:rFonts w:ascii="Sylfaen" w:hAnsi="Sylfaen"/>
          <w:lang w:val="ka-GE"/>
        </w:rPr>
        <w:t xml:space="preserve">ყოველივე ზემოთ </w:t>
      </w:r>
      <w:r w:rsidR="00DB34E2" w:rsidRPr="00541707">
        <w:rPr>
          <w:rFonts w:ascii="Sylfaen" w:hAnsi="Sylfaen"/>
          <w:lang w:val="ka-GE"/>
        </w:rPr>
        <w:t>აღნი</w:t>
      </w:r>
      <w:r w:rsidR="00DE6E4B" w:rsidRPr="00541707">
        <w:rPr>
          <w:rFonts w:ascii="Sylfaen" w:hAnsi="Sylfaen"/>
          <w:lang w:val="ka-GE"/>
        </w:rPr>
        <w:t>შ</w:t>
      </w:r>
      <w:r w:rsidR="00DB34E2" w:rsidRPr="00541707">
        <w:rPr>
          <w:rFonts w:ascii="Sylfaen" w:hAnsi="Sylfaen"/>
          <w:lang w:val="ka-GE"/>
        </w:rPr>
        <w:t xml:space="preserve">ნულის </w:t>
      </w:r>
      <w:r w:rsidRPr="00541707">
        <w:rPr>
          <w:rFonts w:ascii="Sylfaen" w:hAnsi="Sylfaen"/>
          <w:lang w:val="ka-GE"/>
        </w:rPr>
        <w:t>გათვალისწინებით, მნიშვნელოვანია, რომ დამამზადებლისთვის ტყეში შესვლა და მერქნის დამზადება უნდა იყოს ეკონომიკური საქმიანობის ფორმა, რომელსაც მისთვის მოაქვს ფინანსური სარგებელი. აღნიშნული კი თავის მხრივ ხელს შეუწყობს ტყის მართვის ორგანოს კონტროლის განხორციელებას და მდგრადი მართვის პრინციპების რეალიზებას ტყეში.</w:t>
      </w:r>
    </w:p>
    <w:p w14:paraId="4D5766CB" w14:textId="4874D8A9" w:rsidR="002B69D6" w:rsidRPr="00541707" w:rsidRDefault="002B69D6" w:rsidP="00F33455">
      <w:pPr>
        <w:spacing w:line="276" w:lineRule="auto"/>
        <w:jc w:val="both"/>
        <w:rPr>
          <w:rFonts w:ascii="Sylfaen" w:eastAsia="Calibri" w:hAnsi="Sylfaen" w:cs="Sylfaen"/>
          <w:lang w:val="ka-GE"/>
        </w:rPr>
      </w:pPr>
      <w:r w:rsidRPr="00541707">
        <w:rPr>
          <w:rFonts w:ascii="Sylfaen" w:eastAsia="Calibri" w:hAnsi="Sylfaen" w:cs="Sylfaen"/>
          <w:lang w:val="ka-GE"/>
        </w:rPr>
        <w:t xml:space="preserve">აღსანიშნავია, რომ ტყის მართვის ორგანო ასევე იტოვებს უფლებას იხელმძღვანელოს </w:t>
      </w:r>
      <w:proofErr w:type="spellStart"/>
      <w:r w:rsidRPr="00541707">
        <w:rPr>
          <w:rFonts w:ascii="Sylfaen" w:eastAsia="Calibri" w:hAnsi="Sylfaen" w:cs="Sylfaen"/>
          <w:lang w:val="ka-GE"/>
        </w:rPr>
        <w:t>ასებული</w:t>
      </w:r>
      <w:proofErr w:type="spellEnd"/>
      <w:r w:rsidRPr="00541707">
        <w:rPr>
          <w:rFonts w:ascii="Sylfaen" w:eastAsia="Calibri" w:hAnsi="Sylfaen" w:cs="Sylfaen"/>
          <w:lang w:val="ka-GE"/>
        </w:rPr>
        <w:t xml:space="preserve"> პრაქტიკითაც. აღნიშნული გამოწვეულია იმით, რომ ტყის მართვის ორგანოს თავისი სოციალური პასუხისმგებლობის ნაწილში ვალდებულია მოამარაგოს როგორც ფიზიკური პირები ასევე საბიუჯეტო ორგანიზაციები საშეშე მერქნული რესურსით. შესაბამისად</w:t>
      </w:r>
      <w:r w:rsidR="004E4EE1" w:rsidRPr="00541707">
        <w:rPr>
          <w:rFonts w:ascii="Sylfaen" w:eastAsia="Calibri" w:hAnsi="Sylfaen" w:cs="Sylfaen"/>
          <w:lang w:val="ka-GE"/>
        </w:rPr>
        <w:t>, ტყის მართვის ორგანო ამ ვალდებულების შესრულებაში რომ არ შეფერხდეს იგი იხელმძღვანელებს შერეული სისტემით და მოახდენს როგორც მისი ვალდებულების ასევე მისი შემოსულობების ოპტიმიზაციას.</w:t>
      </w:r>
    </w:p>
    <w:p w14:paraId="448057AB" w14:textId="2D0F5A08" w:rsidR="00347794" w:rsidRPr="00541707" w:rsidRDefault="00347794" w:rsidP="00F33455">
      <w:pPr>
        <w:spacing w:line="276" w:lineRule="auto"/>
        <w:jc w:val="both"/>
        <w:rPr>
          <w:rFonts w:ascii="Sylfaen" w:eastAsia="Calibri" w:hAnsi="Sylfaen" w:cs="Sylfaen"/>
          <w:lang w:val="ka-GE"/>
        </w:rPr>
      </w:pPr>
      <w:r w:rsidRPr="00541707">
        <w:rPr>
          <w:rFonts w:ascii="Sylfaen" w:eastAsia="Calibri" w:hAnsi="Sylfaen" w:cs="Sylfaen"/>
          <w:lang w:val="ka-GE"/>
        </w:rPr>
        <w:t xml:space="preserve">ტყის კოდექსში ასევე შედის ცვლილება, რაც გამოწვეულია ადმინისტრაციულ სამართალდარღვევათა კოდექსში არსებული ჩანაწერების პრაქტიკაში განხორციელებისას წამოჭრილი პრობლემით. კერძოდ, ადმინისტრაციულ სამართალდარღვევათა კოდექსის მიხედვით, ტყის მართვის ორგანოს უფლებამოსილია ადგილზე განიხილოს სამართალდარღვევის საქმე თუკი პირი აღიარებს დანაშაულს და საქმის სასამართლოში გაგზავნის და მისი ზედმეტად გადატვირთვის გარეშე იღებს გადაწყვეტილებას ადგილზე. </w:t>
      </w:r>
      <w:r w:rsidRPr="00541707">
        <w:rPr>
          <w:rFonts w:ascii="Sylfaen" w:eastAsia="Calibri" w:hAnsi="Sylfaen" w:cs="Sylfaen"/>
          <w:lang w:val="ka-GE"/>
        </w:rPr>
        <w:lastRenderedPageBreak/>
        <w:t xml:space="preserve">აღნიშნული უფლებამოსილების </w:t>
      </w:r>
      <w:proofErr w:type="spellStart"/>
      <w:r w:rsidRPr="00541707">
        <w:rPr>
          <w:rFonts w:ascii="Sylfaen" w:eastAsia="Calibri" w:hAnsi="Sylfaen" w:cs="Sylfaen"/>
          <w:lang w:val="ka-GE"/>
        </w:rPr>
        <w:t>განხოციელებისთვის</w:t>
      </w:r>
      <w:proofErr w:type="spellEnd"/>
      <w:r w:rsidRPr="00541707">
        <w:rPr>
          <w:rFonts w:ascii="Sylfaen" w:eastAsia="Calibri" w:hAnsi="Sylfaen" w:cs="Sylfaen"/>
          <w:lang w:val="ka-GE"/>
        </w:rPr>
        <w:t xml:space="preserve"> საჭიროა ადგილზე განხილვის შემდგომ გამოსაცემი საჯარიმო ქვითრისა და სააღსრულებო ფურცლის ფორმის დამტკიცება და მისი გამოცემის უფლებამოსილების მინიჭება ტყის მართვის ორგანოსთვის. ვინაიდან, არსებული საკანონმდებლო რეგულირებით არ არის დადგენილი საჯარიმო ქვითრისა და სააღსრულებო ფურცლის ფორმები, ტყის მართვის ორგანო მოკლებულია შესაძლებლობას, ეფექტიანად განახორციელოს მისი ვალდებულებები. შესაბამისად, ადმინისტრაციულ სამართალდარღვევათა კოდექსსა და ტყის კოდექსში შედის ცვლილება, რომელიც აზუსტებს და აწესრიგებს ტყის მართვის ორგანოს მიერ ადმინისტრაციული სამართალდამრღვევი პირისთვის სამართალდარღვევათა ოქმის შედგენის შემთხვევაში მისი ადგილზე განხილვის წესს და აძლევს უფლებამოსილებას სახელმწიფო კონტროლის განმახორციელებელ ორგანოს შეადგინოს და ადმინისტრაციული წარმოებისთვის საჭირო დოკუმენტები. ასევე განისაზღვრება თუ ვინ უნდა დაამტკიცო</w:t>
      </w:r>
      <w:r w:rsidR="00454409" w:rsidRPr="00541707">
        <w:rPr>
          <w:rFonts w:ascii="Sylfaen" w:eastAsia="Calibri" w:hAnsi="Sylfaen" w:cs="Sylfaen"/>
          <w:lang w:val="ka-GE"/>
        </w:rPr>
        <w:t>ს</w:t>
      </w:r>
      <w:r w:rsidRPr="00541707">
        <w:rPr>
          <w:rFonts w:ascii="Sylfaen" w:eastAsia="Calibri" w:hAnsi="Sylfaen" w:cs="Sylfaen"/>
          <w:lang w:val="ka-GE"/>
        </w:rPr>
        <w:t xml:space="preserve"> ზემოაღნიშნული ფორმები.</w:t>
      </w:r>
    </w:p>
    <w:p w14:paraId="31FE6056" w14:textId="2F6B8738" w:rsidR="00123438" w:rsidRPr="00541707" w:rsidRDefault="00123438" w:rsidP="00123438">
      <w:pPr>
        <w:jc w:val="both"/>
        <w:rPr>
          <w:rFonts w:ascii="Sylfaen" w:eastAsia="Arial Unicode MS" w:hAnsi="Sylfaen" w:cs="Arial Unicode MS"/>
          <w:b/>
          <w:lang w:val="ka-GE"/>
        </w:rPr>
      </w:pPr>
      <w:bookmarkStart w:id="2" w:name="_heading=h.gjdgxs" w:colFirst="0" w:colLast="0"/>
      <w:bookmarkEnd w:id="2"/>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დ</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კავშირი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სამთავრობო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პროგრამასთან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შესაბამის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სფეროში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არსებულ</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სამოქმედო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გეგმასთან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ასეთის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საქართველოს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მთავრობის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მიერ</w:t>
      </w:r>
      <w:r w:rsidRPr="00541707">
        <w:rPr>
          <w:rFonts w:ascii="Sylfaen" w:eastAsia="Arial Unicode MS" w:hAnsi="Sylfaen" w:cs="Arial Unicode MS"/>
          <w:b/>
          <w:lang w:val="ka-GE"/>
        </w:rPr>
        <w:t xml:space="preserve"> </w:t>
      </w:r>
      <w:proofErr w:type="spellStart"/>
      <w:r w:rsidRPr="00541707">
        <w:rPr>
          <w:rFonts w:ascii="Sylfaen" w:eastAsia="Arial Unicode MS" w:hAnsi="Sylfaen" w:cs="Sylfaen"/>
          <w:b/>
          <w:lang w:val="ka-GE"/>
        </w:rPr>
        <w:t>ინიციირებული</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w:t>
      </w:r>
    </w:p>
    <w:p w14:paraId="4B2F3B8C" w14:textId="2A84E493" w:rsidR="00F33455" w:rsidRPr="00541707" w:rsidRDefault="00F33455" w:rsidP="00123438">
      <w:pPr>
        <w:jc w:val="both"/>
        <w:rPr>
          <w:rFonts w:ascii="Sylfaen" w:eastAsia="Arial Unicode MS" w:hAnsi="Sylfaen" w:cs="Arial Unicode MS"/>
          <w:bCs/>
          <w:lang w:val="ka-GE"/>
        </w:rPr>
      </w:pPr>
      <w:r w:rsidRPr="00541707">
        <w:rPr>
          <w:rFonts w:ascii="Sylfaen" w:eastAsia="Arial Unicode MS" w:hAnsi="Sylfaen" w:cs="Arial Unicode MS"/>
          <w:bCs/>
          <w:lang w:val="ka-GE"/>
        </w:rPr>
        <w:t>ასეთო არ არსებობს.</w:t>
      </w:r>
    </w:p>
    <w:p w14:paraId="72B50470" w14:textId="77777777" w:rsidR="00123438" w:rsidRPr="00541707" w:rsidRDefault="00123438" w:rsidP="00123438">
      <w:pPr>
        <w:jc w:val="both"/>
        <w:rPr>
          <w:rFonts w:ascii="Sylfaen" w:eastAsia="Arial Unicode MS" w:hAnsi="Sylfaen" w:cs="Arial Unicode MS"/>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ე</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ძალაში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შესვლის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თარიღის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შერჩევის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პრინციპი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ხოლო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კანონისთვის</w:t>
      </w:r>
      <w:r w:rsidRPr="00541707">
        <w:rPr>
          <w:rFonts w:ascii="Sylfaen" w:eastAsia="Arial Unicode MS" w:hAnsi="Sylfaen" w:cs="Arial Unicode MS"/>
          <w:b/>
          <w:lang w:val="ka-GE"/>
        </w:rPr>
        <w:t xml:space="preserve"> </w:t>
      </w:r>
      <w:proofErr w:type="spellStart"/>
      <w:r w:rsidRPr="00541707">
        <w:rPr>
          <w:rFonts w:ascii="Sylfaen" w:eastAsia="Arial Unicode MS" w:hAnsi="Sylfaen" w:cs="Sylfaen"/>
          <w:b/>
          <w:lang w:val="ka-GE"/>
        </w:rPr>
        <w:t>უკუძალის</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მინიჭების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 xml:space="preserve"> - </w:t>
      </w:r>
      <w:r w:rsidRPr="00541707">
        <w:rPr>
          <w:rFonts w:ascii="Sylfaen" w:eastAsia="Arial Unicode MS" w:hAnsi="Sylfaen" w:cs="Sylfaen"/>
          <w:b/>
          <w:lang w:val="ka-GE"/>
        </w:rPr>
        <w:t>აღნიშნულის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თაობაზე</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შესაბამისი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დასაბუთება</w:t>
      </w:r>
      <w:r w:rsidRPr="00541707">
        <w:rPr>
          <w:rFonts w:ascii="Sylfaen" w:eastAsia="Arial Unicode MS" w:hAnsi="Sylfaen" w:cs="Arial Unicode MS"/>
          <w:b/>
          <w:lang w:val="ka-GE"/>
        </w:rPr>
        <w:t>:</w:t>
      </w:r>
    </w:p>
    <w:p w14:paraId="257826DD" w14:textId="0D2E5FC3" w:rsidR="00123438" w:rsidRPr="00541707" w:rsidRDefault="00123438" w:rsidP="00123438">
      <w:pPr>
        <w:spacing w:line="259" w:lineRule="auto"/>
        <w:jc w:val="both"/>
        <w:rPr>
          <w:rFonts w:ascii="Sylfaen" w:eastAsia="Merriweather" w:hAnsi="Sylfaen" w:cs="Merriweather"/>
          <w:b/>
          <w:lang w:val="ka-GE"/>
        </w:rPr>
      </w:pPr>
      <w:r w:rsidRPr="00541707">
        <w:rPr>
          <w:rFonts w:ascii="Sylfaen" w:eastAsia="Merriweather" w:hAnsi="Sylfaen" w:cs="Sylfaen"/>
          <w:bCs/>
          <w:lang w:val="ka-GE"/>
        </w:rPr>
        <w:t xml:space="preserve">კანონი ძალაში შედის გამოქვეყნებისთანავე. </w:t>
      </w:r>
      <w:r w:rsidR="001B4947" w:rsidRPr="00541707">
        <w:rPr>
          <w:rFonts w:ascii="Sylfaen" w:eastAsia="Merriweather" w:hAnsi="Sylfaen" w:cs="Sylfaen"/>
          <w:bCs/>
          <w:lang w:val="ka-GE"/>
        </w:rPr>
        <w:t xml:space="preserve">ამ კოდექსის </w:t>
      </w:r>
      <w:r w:rsidR="001E3DF0" w:rsidRPr="00541707">
        <w:rPr>
          <w:rFonts w:ascii="Sylfaen" w:eastAsia="Merriweather" w:hAnsi="Sylfaen" w:cs="Merriweather"/>
          <w:lang w:val="ka-GE"/>
        </w:rPr>
        <w:t>69-</w:t>
      </w:r>
      <w:r w:rsidR="001E3DF0" w:rsidRPr="00541707">
        <w:rPr>
          <w:rFonts w:ascii="Sylfaen" w:eastAsia="Merriweather" w:hAnsi="Sylfaen" w:cs="Sylfaen"/>
          <w:lang w:val="ka-GE"/>
        </w:rPr>
        <w:t>ე</w:t>
      </w:r>
      <w:r w:rsidR="001E3DF0" w:rsidRPr="00541707">
        <w:rPr>
          <w:rFonts w:ascii="Sylfaen" w:eastAsia="Merriweather" w:hAnsi="Sylfaen" w:cs="Merriweather"/>
          <w:lang w:val="ka-GE"/>
        </w:rPr>
        <w:t xml:space="preserve"> </w:t>
      </w:r>
      <w:r w:rsidR="001E3DF0" w:rsidRPr="00541707">
        <w:rPr>
          <w:rFonts w:ascii="Sylfaen" w:eastAsia="Merriweather" w:hAnsi="Sylfaen" w:cs="Sylfaen"/>
          <w:lang w:val="ka-GE"/>
        </w:rPr>
        <w:t>მუხლის</w:t>
      </w:r>
      <w:r w:rsidR="001E3DF0" w:rsidRPr="00541707">
        <w:rPr>
          <w:rFonts w:ascii="Sylfaen" w:eastAsia="Merriweather" w:hAnsi="Sylfaen" w:cs="Merriweather"/>
          <w:lang w:val="ka-GE"/>
        </w:rPr>
        <w:t xml:space="preserve"> </w:t>
      </w:r>
      <w:r w:rsidR="001E3DF0" w:rsidRPr="00541707">
        <w:rPr>
          <w:rFonts w:ascii="Sylfaen" w:eastAsia="Merriweather" w:hAnsi="Sylfaen" w:cs="Sylfaen"/>
          <w:lang w:val="ka-GE"/>
        </w:rPr>
        <w:t>მე</w:t>
      </w:r>
      <w:r w:rsidR="001E3DF0" w:rsidRPr="00541707">
        <w:rPr>
          <w:rFonts w:ascii="Sylfaen" w:eastAsia="Merriweather" w:hAnsi="Sylfaen" w:cs="Merriweather"/>
          <w:lang w:val="ka-GE"/>
        </w:rPr>
        <w:t xml:space="preserve">-4 </w:t>
      </w:r>
      <w:r w:rsidR="001E3DF0" w:rsidRPr="00541707">
        <w:rPr>
          <w:rFonts w:ascii="Sylfaen" w:eastAsia="Merriweather" w:hAnsi="Sylfaen" w:cs="Sylfaen"/>
          <w:lang w:val="ka-GE"/>
        </w:rPr>
        <w:t>ნაწილში შესული ცვლილების შესაბამისად</w:t>
      </w:r>
      <w:r w:rsidR="00536FAA" w:rsidRPr="00541707">
        <w:rPr>
          <w:rFonts w:ascii="Sylfaen" w:eastAsia="Merriweather" w:hAnsi="Sylfaen" w:cs="Sylfaen"/>
          <w:lang w:val="ka-GE"/>
        </w:rPr>
        <w:t>,</w:t>
      </w:r>
      <w:r w:rsidR="001E3DF0" w:rsidRPr="00541707">
        <w:rPr>
          <w:rFonts w:ascii="Sylfaen" w:eastAsia="Merriweather" w:hAnsi="Sylfaen" w:cs="Sylfaen"/>
          <w:lang w:val="ka-GE"/>
        </w:rPr>
        <w:t xml:space="preserve"> ერთჯერადი კომპენსირების ვალდებულება გავრცელდება 2021 წლის პირველი იანვრიდან წარმოშობილ სამართლებრივ ურთიერთობებზეც და </w:t>
      </w:r>
      <w:r w:rsidR="001E3DF0" w:rsidRPr="00541707">
        <w:rPr>
          <w:rFonts w:ascii="Sylfaen" w:eastAsia="Merriweather" w:hAnsi="Sylfaen" w:cs="Merriweather"/>
          <w:lang w:val="ka-GE"/>
        </w:rPr>
        <w:t>ტყის მართვის ორგანოებს მიეცემათ საშუალება, თანაბარ პირობებში მოაქციონ ახალი კოდექსის მოქმედების სფეროში მოხვედრილი სუბიექტები.</w:t>
      </w:r>
    </w:p>
    <w:p w14:paraId="0D77AE9A"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ა</w:t>
      </w:r>
      <w:r w:rsidRPr="00541707">
        <w:rPr>
          <w:rFonts w:ascii="Sylfaen" w:eastAsia="Arial Unicode MS" w:hAnsi="Sylfaen" w:cs="Arial Unicode MS"/>
          <w:b/>
          <w:lang w:val="ka-GE"/>
        </w:rPr>
        <w:t>.</w:t>
      </w:r>
      <w:r w:rsidRPr="00541707">
        <w:rPr>
          <w:rFonts w:ascii="Sylfaen" w:eastAsia="Arial Unicode MS" w:hAnsi="Sylfaen" w:cs="Sylfaen"/>
          <w:b/>
          <w:lang w:val="ka-GE"/>
        </w:rPr>
        <w:t>ვ</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დაჩქარებული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წესით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განხილვის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მიზეზები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შესაბამისი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დასაბუთება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თუ</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ინიციატორი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ითხოვს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დაჩქარებული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წესით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განხილვას</w:t>
      </w:r>
      <w:r w:rsidRPr="00541707">
        <w:rPr>
          <w:rFonts w:ascii="Sylfaen" w:eastAsia="Arial Unicode MS" w:hAnsi="Sylfaen" w:cs="Arial Unicode MS"/>
          <w:b/>
          <w:lang w:val="ka-GE"/>
        </w:rPr>
        <w:t>):</w:t>
      </w:r>
    </w:p>
    <w:p w14:paraId="4371F3E8" w14:textId="77777777" w:rsidR="00123438" w:rsidRPr="00541707" w:rsidRDefault="00123438" w:rsidP="00123438">
      <w:pPr>
        <w:jc w:val="both"/>
        <w:rPr>
          <w:rFonts w:ascii="Sylfaen" w:eastAsia="Arial Unicode MS" w:hAnsi="Sylfaen" w:cs="Arial Unicode MS"/>
          <w:lang w:val="ka-GE"/>
        </w:rPr>
      </w:pPr>
      <w:r w:rsidRPr="00541707">
        <w:rPr>
          <w:rFonts w:ascii="Sylfaen" w:eastAsia="Arial Unicode MS" w:hAnsi="Sylfaen" w:cs="Sylfaen"/>
          <w:lang w:val="ka-GE"/>
        </w:rPr>
        <w:t>ასეთი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არსებობს</w:t>
      </w:r>
      <w:r w:rsidRPr="00541707">
        <w:rPr>
          <w:rFonts w:ascii="Sylfaen" w:eastAsia="Arial Unicode MS" w:hAnsi="Sylfaen" w:cs="Arial Unicode MS"/>
          <w:lang w:val="ka-GE"/>
        </w:rPr>
        <w:t>.</w:t>
      </w:r>
    </w:p>
    <w:p w14:paraId="6D12BA8E" w14:textId="77777777" w:rsidR="00123438" w:rsidRPr="00541707" w:rsidRDefault="00123438" w:rsidP="00123438">
      <w:pPr>
        <w:jc w:val="both"/>
        <w:rPr>
          <w:rFonts w:ascii="Sylfaen" w:eastAsia="Merriweather" w:hAnsi="Sylfaen" w:cs="Merriweather"/>
          <w:b/>
          <w:lang w:val="ka-GE"/>
        </w:rPr>
      </w:pPr>
      <w:r w:rsidRPr="00541707">
        <w:rPr>
          <w:rFonts w:ascii="Sylfaen" w:eastAsia="Arial Unicode MS" w:hAnsi="Sylfaen" w:cs="Sylfaen"/>
          <w:b/>
          <w:lang w:val="ka-GE"/>
        </w:rPr>
        <w:t>ბ</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ფინანსური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 xml:space="preserve">გავლენის შეფასება </w:t>
      </w:r>
      <w:proofErr w:type="spellStart"/>
      <w:r w:rsidRPr="00541707">
        <w:rPr>
          <w:rFonts w:ascii="Sylfaen" w:eastAsia="Arial Unicode MS" w:hAnsi="Sylfaen" w:cs="Sylfaen"/>
          <w:b/>
          <w:lang w:val="ka-GE"/>
        </w:rPr>
        <w:t>საშუალოვადიან</w:t>
      </w:r>
      <w:proofErr w:type="spellEnd"/>
      <w:r w:rsidRPr="00541707">
        <w:rPr>
          <w:rFonts w:ascii="Sylfaen" w:eastAsia="Arial Unicode MS" w:hAnsi="Sylfaen" w:cs="Sylfaen"/>
          <w:b/>
          <w:lang w:val="ka-GE"/>
        </w:rPr>
        <w:t xml:space="preserve"> პერიოდში (კანონპროექტის ამოქმედების წელი და შემდგომი 3 წელი)</w:t>
      </w:r>
      <w:r w:rsidRPr="00541707">
        <w:rPr>
          <w:rFonts w:ascii="Sylfaen" w:eastAsia="Arial Unicode MS" w:hAnsi="Sylfaen" w:cs="Arial Unicode MS"/>
          <w:b/>
          <w:lang w:val="ka-GE"/>
        </w:rPr>
        <w:t>:</w:t>
      </w:r>
    </w:p>
    <w:p w14:paraId="028BC4F6"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ა</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მიღებასთან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დაკავშირებით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აუცილებელი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ხარჯების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დაფინანსების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წყარო</w:t>
      </w:r>
      <w:r w:rsidRPr="00541707">
        <w:rPr>
          <w:rFonts w:ascii="Sylfaen" w:eastAsia="Arial Unicode MS" w:hAnsi="Sylfaen" w:cs="Arial Unicode MS"/>
          <w:b/>
          <w:lang w:val="ka-GE"/>
        </w:rPr>
        <w:t>:</w:t>
      </w:r>
    </w:p>
    <w:p w14:paraId="44AE90BE" w14:textId="144D3711"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ბ</w:t>
      </w:r>
      <w:proofErr w:type="spellEnd"/>
      <w:r w:rsidRPr="00541707">
        <w:rPr>
          <w:rFonts w:ascii="Sylfaen" w:eastAsia="Arial Unicode MS" w:hAnsi="Sylfaen" w:cs="Arial Unicode MS"/>
          <w:b/>
          <w:lang w:val="ka-GE"/>
        </w:rPr>
        <w:t xml:space="preserve">) </w:t>
      </w:r>
      <w:r w:rsidR="0062200C" w:rsidRPr="00541707">
        <w:rPr>
          <w:rFonts w:ascii="Sylfaen" w:eastAsia="Arial Unicode MS" w:hAnsi="Sylfaen" w:cs="Sylfaen"/>
          <w:b/>
          <w:lang w:val="ka-GE"/>
        </w:rPr>
        <w:t xml:space="preserve">კანონპროექტის გავლენა </w:t>
      </w:r>
      <w:bookmarkStart w:id="3" w:name="_Hlk114843906"/>
      <w:r w:rsidR="0062200C" w:rsidRPr="00541707">
        <w:rPr>
          <w:rFonts w:ascii="Sylfaen" w:eastAsia="Arial Unicode MS" w:hAnsi="Sylfaen" w:cs="Sylfaen"/>
          <w:b/>
          <w:lang w:val="ka-GE"/>
        </w:rPr>
        <w:t>სახელმწიფო, ავტონომიური რესპუბლიკის რესპუბლიკური ან/და მუნიციპალიტეტის ბიუჯეტის</w:t>
      </w:r>
      <w:bookmarkEnd w:id="3"/>
      <w:r w:rsidR="0062200C" w:rsidRPr="00541707">
        <w:rPr>
          <w:rFonts w:ascii="Sylfaen" w:eastAsia="Arial Unicode MS" w:hAnsi="Sylfaen" w:cs="Sylfaen"/>
          <w:b/>
          <w:lang w:val="ka-GE"/>
        </w:rPr>
        <w:t xml:space="preserve"> საშემოსავლო ნაწილზე</w:t>
      </w:r>
      <w:r w:rsidRPr="00541707">
        <w:rPr>
          <w:rFonts w:ascii="Sylfaen" w:eastAsia="Arial Unicode MS" w:hAnsi="Sylfaen" w:cs="Arial Unicode MS"/>
          <w:b/>
          <w:lang w:val="ka-GE"/>
        </w:rPr>
        <w:t>:</w:t>
      </w:r>
    </w:p>
    <w:p w14:paraId="57D377E1" w14:textId="02777650" w:rsidR="00D93AB6" w:rsidRPr="00541707" w:rsidRDefault="00FD07C1" w:rsidP="00123438">
      <w:pPr>
        <w:jc w:val="both"/>
        <w:rPr>
          <w:rFonts w:ascii="Sylfaen" w:eastAsia="Merriweather" w:hAnsi="Sylfaen" w:cs="Sylfaen"/>
          <w:lang w:val="ka-GE"/>
        </w:rPr>
      </w:pPr>
      <w:r w:rsidRPr="00541707">
        <w:rPr>
          <w:rFonts w:ascii="Sylfaen" w:eastAsia="Merriweather" w:hAnsi="Sylfaen" w:cs="Sylfaen"/>
          <w:lang w:val="ka-GE"/>
        </w:rPr>
        <w:t xml:space="preserve">კანონპროექტის მიღება გავლენას არ იქონიებს </w:t>
      </w:r>
      <w:r w:rsidR="0062200C" w:rsidRPr="00541707">
        <w:rPr>
          <w:rFonts w:ascii="Sylfaen" w:eastAsia="Arial Unicode MS" w:hAnsi="Sylfaen" w:cs="Sylfaen"/>
          <w:bCs/>
          <w:lang w:val="ka-GE"/>
        </w:rPr>
        <w:t xml:space="preserve">სახელმწიფო, ავტონომიური რესპუბლიკის რესპუბლიკური ან/და მუნიციპალიტეტის ბიუჯეტის </w:t>
      </w:r>
      <w:r w:rsidRPr="00541707">
        <w:rPr>
          <w:rFonts w:ascii="Sylfaen" w:eastAsia="Merriweather" w:hAnsi="Sylfaen" w:cs="Sylfaen"/>
          <w:bCs/>
          <w:lang w:val="ka-GE"/>
        </w:rPr>
        <w:t>საშემოსავლო ნაწილზე. ამასთან, იგი გავლენას მოახდენს მერქნიანი მცენარის გასხვისების უფლების მქონე ორგანოების ბიუჯეტების საშემოსავლო ნაწილზე, ვინაიდან აღნიშნულ</w:t>
      </w:r>
      <w:r w:rsidR="00A976F7" w:rsidRPr="00541707">
        <w:rPr>
          <w:rFonts w:ascii="Sylfaen" w:eastAsia="Merriweather" w:hAnsi="Sylfaen" w:cs="Sylfaen"/>
          <w:bCs/>
          <w:lang w:val="ka-GE"/>
        </w:rPr>
        <w:t>ი</w:t>
      </w:r>
      <w:r w:rsidRPr="00541707">
        <w:rPr>
          <w:rFonts w:ascii="Sylfaen" w:eastAsia="Merriweather" w:hAnsi="Sylfaen" w:cs="Sylfaen"/>
          <w:lang w:val="ka-GE"/>
        </w:rPr>
        <w:t xml:space="preserve"> უწყებები უზრუნველყოფენ </w:t>
      </w:r>
      <w:r w:rsidRPr="00541707">
        <w:rPr>
          <w:rFonts w:ascii="Sylfaen" w:eastAsia="Merriweather" w:hAnsi="Sylfaen" w:cs="Sylfaen"/>
          <w:lang w:val="ka-GE"/>
        </w:rPr>
        <w:lastRenderedPageBreak/>
        <w:t>მათთვის კანონით მინიჭებული უფლებამოსილებების ფარგლებში მერქნული რესურსის აუქციონის წესით გაცემას.</w:t>
      </w:r>
      <w:r w:rsidR="00A976F7" w:rsidRPr="00541707">
        <w:rPr>
          <w:rFonts w:ascii="Sylfaen" w:eastAsia="Merriweather" w:hAnsi="Sylfaen" w:cs="Sylfaen"/>
          <w:lang w:val="ka-GE"/>
        </w:rPr>
        <w:t xml:space="preserve"> </w:t>
      </w:r>
    </w:p>
    <w:p w14:paraId="4FD608AE" w14:textId="23C98795"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გ</w:t>
      </w:r>
      <w:proofErr w:type="spellEnd"/>
      <w:r w:rsidRPr="00541707">
        <w:rPr>
          <w:rFonts w:ascii="Sylfaen" w:eastAsia="Arial Unicode MS" w:hAnsi="Sylfaen" w:cs="Arial Unicode MS"/>
          <w:b/>
          <w:lang w:val="ka-GE"/>
        </w:rPr>
        <w:t xml:space="preserve">) </w:t>
      </w:r>
      <w:r w:rsidR="0062200C" w:rsidRPr="00541707">
        <w:rPr>
          <w:rFonts w:ascii="Sylfaen" w:eastAsia="Arial Unicode MS" w:hAnsi="Sylfaen" w:cs="Sylfaen"/>
          <w:b/>
          <w:lang w:val="ka-GE"/>
        </w:rPr>
        <w:t xml:space="preserve"> კანონპროექტის გავლენა </w:t>
      </w:r>
      <w:bookmarkStart w:id="4" w:name="_Hlk114843975"/>
      <w:r w:rsidR="0062200C" w:rsidRPr="00541707">
        <w:rPr>
          <w:rFonts w:ascii="Sylfaen" w:eastAsia="Arial Unicode MS" w:hAnsi="Sylfaen" w:cs="Sylfaen"/>
          <w:b/>
          <w:lang w:val="ka-GE"/>
        </w:rPr>
        <w:t>სახელმწიფო, ავტონომიური რესპუბლიკის რესპუბლიკური ან/და მუნიციპალიტეტის ბიუჯეტის ხარჯვით ნაწილზე</w:t>
      </w:r>
      <w:bookmarkEnd w:id="4"/>
      <w:r w:rsidR="00F33455" w:rsidRPr="00541707">
        <w:rPr>
          <w:rFonts w:ascii="Sylfaen" w:eastAsia="Arial Unicode MS" w:hAnsi="Sylfaen" w:cs="Sylfaen"/>
          <w:b/>
          <w:lang w:val="ka-GE"/>
        </w:rPr>
        <w:t>:</w:t>
      </w:r>
    </w:p>
    <w:p w14:paraId="6117DA12" w14:textId="6F1D6511" w:rsidR="00123438" w:rsidRPr="00541707" w:rsidRDefault="00F84738" w:rsidP="004E4EE1">
      <w:pPr>
        <w:spacing w:after="200" w:line="276" w:lineRule="auto"/>
        <w:jc w:val="both"/>
        <w:rPr>
          <w:rFonts w:ascii="Sylfaen" w:eastAsia="Merriweather" w:hAnsi="Sylfaen" w:cs="Merriweather"/>
          <w:bCs/>
          <w:lang w:val="ka-GE"/>
        </w:rPr>
      </w:pPr>
      <w:r w:rsidRPr="00541707">
        <w:rPr>
          <w:rFonts w:ascii="Sylfaen" w:eastAsia="Merriweather" w:hAnsi="Sylfaen" w:cs="Merriweather"/>
          <w:lang w:val="ka-GE"/>
        </w:rPr>
        <w:t xml:space="preserve">კანონპროექტი გავლენას </w:t>
      </w:r>
      <w:r w:rsidR="004E4EE1" w:rsidRPr="00541707">
        <w:rPr>
          <w:rFonts w:ascii="Sylfaen" w:eastAsia="Merriweather" w:hAnsi="Sylfaen" w:cs="Merriweather"/>
          <w:lang w:val="ka-GE"/>
        </w:rPr>
        <w:t xml:space="preserve">არ </w:t>
      </w:r>
      <w:r w:rsidRPr="00541707">
        <w:rPr>
          <w:rFonts w:ascii="Sylfaen" w:eastAsia="Merriweather" w:hAnsi="Sylfaen" w:cs="Merriweather"/>
          <w:lang w:val="ka-GE"/>
        </w:rPr>
        <w:t xml:space="preserve">მოახდენს </w:t>
      </w:r>
      <w:r w:rsidR="0062200C" w:rsidRPr="00541707">
        <w:rPr>
          <w:rFonts w:ascii="Sylfaen" w:eastAsia="Merriweather" w:hAnsi="Sylfaen" w:cs="Merriweather"/>
          <w:bCs/>
          <w:lang w:val="ka-GE"/>
        </w:rPr>
        <w:t xml:space="preserve">სახელმწიფო, ავტონომიური რესპუბლიკის რესპუბლიკური ან/და მუნიციპალიტეტის ბიუჯეტის ხარჯვით ნაწილზე. </w:t>
      </w:r>
      <w:r w:rsidR="00A976F7" w:rsidRPr="00541707">
        <w:rPr>
          <w:rFonts w:ascii="Sylfaen" w:eastAsia="Merriweather" w:hAnsi="Sylfaen" w:cs="Merriweather"/>
          <w:bCs/>
          <w:lang w:val="ka-GE"/>
        </w:rPr>
        <w:t>სააღსრულებო ფურცლის ან/და საჯარიმო ქვითრის გაცემის უფლებამოსილების განსაზღვრა არ ზრდის ტყის მართვის ორგანოს ხარჯებს.</w:t>
      </w:r>
    </w:p>
    <w:p w14:paraId="52CB0792" w14:textId="77777777" w:rsidR="000B6DD7" w:rsidRPr="00541707" w:rsidRDefault="000B6DD7" w:rsidP="000B6DD7">
      <w:pPr>
        <w:spacing w:after="200" w:line="276" w:lineRule="auto"/>
        <w:jc w:val="both"/>
        <w:rPr>
          <w:rFonts w:ascii="Sylfaen" w:eastAsia="Merriweather" w:hAnsi="Sylfaen" w:cs="Merriweather"/>
          <w:bCs/>
          <w:lang w:val="ka-GE"/>
        </w:rPr>
      </w:pPr>
    </w:p>
    <w:p w14:paraId="6B15BCBA" w14:textId="23536EB6" w:rsidR="00123438" w:rsidRPr="00541707" w:rsidRDefault="00123438" w:rsidP="000B6DD7">
      <w:pPr>
        <w:spacing w:after="200" w:line="276" w:lineRule="auto"/>
        <w:jc w:val="both"/>
        <w:rPr>
          <w:rFonts w:ascii="Sylfaen" w:hAnsi="Sylfaen" w:cs="Sylfaen"/>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დ</w:t>
      </w:r>
      <w:proofErr w:type="spellEnd"/>
      <w:r w:rsidRPr="00541707">
        <w:rPr>
          <w:rFonts w:ascii="Sylfaen" w:eastAsia="Arial Unicode MS" w:hAnsi="Sylfaen" w:cs="Arial Unicode MS"/>
          <w:b/>
          <w:lang w:val="ka-GE"/>
        </w:rPr>
        <w:t xml:space="preserve">) </w:t>
      </w:r>
      <w:r w:rsidRPr="00541707">
        <w:rPr>
          <w:rFonts w:ascii="Sylfaen" w:hAnsi="Sylfaen" w:cs="Sylfaen"/>
          <w:b/>
          <w:lang w:val="ka-GE"/>
        </w:rPr>
        <w:t>სახელმწიფოს</w:t>
      </w:r>
      <w:r w:rsidRPr="00541707">
        <w:rPr>
          <w:rFonts w:ascii="Sylfaen" w:hAnsi="Sylfaen"/>
          <w:b/>
          <w:lang w:val="ka-GE"/>
        </w:rPr>
        <w:t xml:space="preserve"> </w:t>
      </w:r>
      <w:r w:rsidRPr="00541707">
        <w:rPr>
          <w:rFonts w:ascii="Sylfaen" w:hAnsi="Sylfaen" w:cs="Sylfaen"/>
          <w:b/>
          <w:lang w:val="ka-GE"/>
        </w:rPr>
        <w:t>ახალი</w:t>
      </w:r>
      <w:r w:rsidRPr="00541707">
        <w:rPr>
          <w:rFonts w:ascii="Sylfaen" w:hAnsi="Sylfaen"/>
          <w:b/>
          <w:lang w:val="ka-GE"/>
        </w:rPr>
        <w:t xml:space="preserve"> </w:t>
      </w:r>
      <w:r w:rsidRPr="00541707">
        <w:rPr>
          <w:rFonts w:ascii="Sylfaen" w:hAnsi="Sylfaen" w:cs="Sylfaen"/>
          <w:b/>
          <w:lang w:val="ka-GE"/>
        </w:rPr>
        <w:t>ფინანსური</w:t>
      </w:r>
      <w:r w:rsidRPr="00541707">
        <w:rPr>
          <w:rFonts w:ascii="Sylfaen" w:hAnsi="Sylfaen"/>
          <w:b/>
          <w:lang w:val="ka-GE"/>
        </w:rPr>
        <w:t xml:space="preserve"> </w:t>
      </w:r>
      <w:r w:rsidRPr="00541707">
        <w:rPr>
          <w:rFonts w:ascii="Sylfaen" w:hAnsi="Sylfaen" w:cs="Sylfaen"/>
          <w:b/>
          <w:lang w:val="ka-GE"/>
        </w:rPr>
        <w:t>ვალდებულებები</w:t>
      </w:r>
      <w:r w:rsidRPr="00541707">
        <w:rPr>
          <w:rFonts w:ascii="Sylfaen" w:hAnsi="Sylfaen"/>
          <w:b/>
          <w:lang w:val="ka-GE"/>
        </w:rPr>
        <w:t xml:space="preserve">, </w:t>
      </w:r>
      <w:r w:rsidRPr="00541707">
        <w:rPr>
          <w:rFonts w:ascii="Sylfaen" w:hAnsi="Sylfaen" w:cs="Sylfaen"/>
          <w:b/>
          <w:lang w:val="ka-GE"/>
        </w:rPr>
        <w:t>კანონპროექტის</w:t>
      </w:r>
      <w:r w:rsidRPr="00541707">
        <w:rPr>
          <w:rFonts w:ascii="Sylfaen" w:hAnsi="Sylfaen"/>
          <w:b/>
          <w:lang w:val="ka-GE"/>
        </w:rPr>
        <w:t xml:space="preserve"> </w:t>
      </w:r>
      <w:r w:rsidRPr="00541707">
        <w:rPr>
          <w:rFonts w:ascii="Sylfaen" w:hAnsi="Sylfaen" w:cs="Sylfaen"/>
          <w:b/>
          <w:lang w:val="ka-GE"/>
        </w:rPr>
        <w:t>გავლენით</w:t>
      </w:r>
      <w:r w:rsidRPr="00541707">
        <w:rPr>
          <w:rFonts w:ascii="Sylfaen" w:hAnsi="Sylfaen"/>
          <w:b/>
          <w:lang w:val="ka-GE"/>
        </w:rPr>
        <w:t xml:space="preserve"> </w:t>
      </w:r>
      <w:r w:rsidRPr="00541707">
        <w:rPr>
          <w:rFonts w:ascii="Sylfaen" w:hAnsi="Sylfaen" w:cs="Sylfaen"/>
          <w:b/>
          <w:lang w:val="ka-GE"/>
        </w:rPr>
        <w:t>სახელმწიფოს</w:t>
      </w:r>
      <w:r w:rsidRPr="00541707">
        <w:rPr>
          <w:rFonts w:ascii="Sylfaen" w:hAnsi="Sylfaen"/>
          <w:b/>
          <w:lang w:val="ka-GE"/>
        </w:rPr>
        <w:t xml:space="preserve"> </w:t>
      </w:r>
      <w:r w:rsidRPr="00541707">
        <w:rPr>
          <w:rFonts w:ascii="Sylfaen" w:hAnsi="Sylfaen" w:cs="Sylfaen"/>
          <w:b/>
          <w:lang w:val="ka-GE"/>
        </w:rPr>
        <w:t>ან</w:t>
      </w:r>
      <w:r w:rsidRPr="00541707">
        <w:rPr>
          <w:rFonts w:ascii="Sylfaen" w:hAnsi="Sylfaen"/>
          <w:b/>
          <w:lang w:val="ka-GE"/>
        </w:rPr>
        <w:t xml:space="preserve"> </w:t>
      </w:r>
      <w:r w:rsidRPr="00541707">
        <w:rPr>
          <w:rFonts w:ascii="Sylfaen" w:hAnsi="Sylfaen" w:cs="Sylfaen"/>
          <w:b/>
          <w:lang w:val="ka-GE"/>
        </w:rPr>
        <w:t>მის</w:t>
      </w:r>
      <w:r w:rsidRPr="00541707">
        <w:rPr>
          <w:rFonts w:ascii="Sylfaen" w:hAnsi="Sylfaen"/>
          <w:b/>
          <w:lang w:val="ka-GE"/>
        </w:rPr>
        <w:t xml:space="preserve"> </w:t>
      </w:r>
      <w:r w:rsidRPr="00541707">
        <w:rPr>
          <w:rFonts w:ascii="Sylfaen" w:hAnsi="Sylfaen" w:cs="Sylfaen"/>
          <w:b/>
          <w:lang w:val="ka-GE"/>
        </w:rPr>
        <w:t>სისტემაში</w:t>
      </w:r>
      <w:r w:rsidRPr="00541707">
        <w:rPr>
          <w:rFonts w:ascii="Sylfaen" w:hAnsi="Sylfaen"/>
          <w:b/>
          <w:lang w:val="ka-GE"/>
        </w:rPr>
        <w:t xml:space="preserve"> </w:t>
      </w:r>
      <w:r w:rsidRPr="00541707">
        <w:rPr>
          <w:rFonts w:ascii="Sylfaen" w:hAnsi="Sylfaen" w:cs="Sylfaen"/>
          <w:b/>
          <w:lang w:val="ka-GE"/>
        </w:rPr>
        <w:t>არსებული</w:t>
      </w:r>
      <w:r w:rsidRPr="00541707">
        <w:rPr>
          <w:rFonts w:ascii="Sylfaen" w:hAnsi="Sylfaen"/>
          <w:b/>
          <w:lang w:val="ka-GE"/>
        </w:rPr>
        <w:t xml:space="preserve"> </w:t>
      </w:r>
      <w:r w:rsidRPr="00541707">
        <w:rPr>
          <w:rFonts w:ascii="Sylfaen" w:hAnsi="Sylfaen" w:cs="Sylfaen"/>
          <w:b/>
          <w:lang w:val="ka-GE"/>
        </w:rPr>
        <w:t>უწყების</w:t>
      </w:r>
      <w:r w:rsidRPr="00541707">
        <w:rPr>
          <w:rFonts w:ascii="Sylfaen" w:hAnsi="Sylfaen"/>
          <w:b/>
          <w:lang w:val="ka-GE"/>
        </w:rPr>
        <w:t xml:space="preserve"> </w:t>
      </w:r>
      <w:r w:rsidRPr="00541707">
        <w:rPr>
          <w:rFonts w:ascii="Sylfaen" w:hAnsi="Sylfaen" w:cs="Sylfaen"/>
          <w:b/>
          <w:lang w:val="ka-GE"/>
        </w:rPr>
        <w:t>მიერ</w:t>
      </w:r>
      <w:r w:rsidRPr="00541707">
        <w:rPr>
          <w:rFonts w:ascii="Sylfaen" w:hAnsi="Sylfaen"/>
          <w:b/>
          <w:lang w:val="ka-GE"/>
        </w:rPr>
        <w:t xml:space="preserve"> </w:t>
      </w:r>
      <w:r w:rsidRPr="00541707">
        <w:rPr>
          <w:rFonts w:ascii="Sylfaen" w:hAnsi="Sylfaen" w:cs="Sylfaen"/>
          <w:b/>
          <w:lang w:val="ka-GE"/>
        </w:rPr>
        <w:t>მისაღები</w:t>
      </w:r>
      <w:r w:rsidRPr="00541707">
        <w:rPr>
          <w:rFonts w:ascii="Sylfaen" w:hAnsi="Sylfaen"/>
          <w:b/>
          <w:lang w:val="ka-GE"/>
        </w:rPr>
        <w:t xml:space="preserve"> </w:t>
      </w:r>
      <w:r w:rsidRPr="00541707">
        <w:rPr>
          <w:rFonts w:ascii="Sylfaen" w:hAnsi="Sylfaen" w:cs="Sylfaen"/>
          <w:b/>
          <w:lang w:val="ka-GE"/>
        </w:rPr>
        <w:t>პირდაპირი</w:t>
      </w:r>
      <w:r w:rsidRPr="00541707">
        <w:rPr>
          <w:rFonts w:ascii="Sylfaen" w:hAnsi="Sylfaen"/>
          <w:b/>
          <w:lang w:val="ka-GE"/>
        </w:rPr>
        <w:t xml:space="preserve"> </w:t>
      </w:r>
      <w:r w:rsidRPr="00541707">
        <w:rPr>
          <w:rFonts w:ascii="Sylfaen" w:hAnsi="Sylfaen" w:cs="Sylfaen"/>
          <w:b/>
          <w:lang w:val="ka-GE"/>
        </w:rPr>
        <w:t>ფინანსური</w:t>
      </w:r>
      <w:r w:rsidRPr="00541707">
        <w:rPr>
          <w:rFonts w:ascii="Sylfaen" w:hAnsi="Sylfaen"/>
          <w:b/>
          <w:lang w:val="ka-GE"/>
        </w:rPr>
        <w:t xml:space="preserve"> </w:t>
      </w:r>
      <w:r w:rsidRPr="00541707">
        <w:rPr>
          <w:rFonts w:ascii="Sylfaen" w:hAnsi="Sylfaen" w:cs="Sylfaen"/>
          <w:b/>
          <w:lang w:val="ka-GE"/>
        </w:rPr>
        <w:t>ვალდებულებების</w:t>
      </w:r>
      <w:r w:rsidRPr="00541707">
        <w:rPr>
          <w:rFonts w:ascii="Sylfaen" w:hAnsi="Sylfaen"/>
          <w:b/>
          <w:lang w:val="ka-GE"/>
        </w:rPr>
        <w:t xml:space="preserve"> (</w:t>
      </w:r>
      <w:r w:rsidRPr="00541707">
        <w:rPr>
          <w:rFonts w:ascii="Sylfaen" w:hAnsi="Sylfaen" w:cs="Sylfaen"/>
          <w:b/>
          <w:lang w:val="ka-GE"/>
        </w:rPr>
        <w:t>საშინაო</w:t>
      </w:r>
      <w:r w:rsidRPr="00541707">
        <w:rPr>
          <w:rFonts w:ascii="Sylfaen" w:hAnsi="Sylfaen"/>
          <w:b/>
          <w:lang w:val="ka-GE"/>
        </w:rPr>
        <w:t xml:space="preserve"> </w:t>
      </w:r>
      <w:r w:rsidRPr="00541707">
        <w:rPr>
          <w:rFonts w:ascii="Sylfaen" w:hAnsi="Sylfaen" w:cs="Sylfaen"/>
          <w:b/>
          <w:lang w:val="ka-GE"/>
        </w:rPr>
        <w:t>ან</w:t>
      </w:r>
      <w:r w:rsidRPr="00541707">
        <w:rPr>
          <w:rFonts w:ascii="Sylfaen" w:hAnsi="Sylfaen"/>
          <w:b/>
          <w:lang w:val="ka-GE"/>
        </w:rPr>
        <w:t xml:space="preserve"> </w:t>
      </w:r>
      <w:r w:rsidRPr="00541707">
        <w:rPr>
          <w:rFonts w:ascii="Sylfaen" w:hAnsi="Sylfaen" w:cs="Sylfaen"/>
          <w:b/>
          <w:lang w:val="ka-GE"/>
        </w:rPr>
        <w:t>საგარეო</w:t>
      </w:r>
      <w:r w:rsidRPr="00541707">
        <w:rPr>
          <w:rFonts w:ascii="Sylfaen" w:hAnsi="Sylfaen"/>
          <w:b/>
          <w:lang w:val="ka-GE"/>
        </w:rPr>
        <w:t xml:space="preserve"> </w:t>
      </w:r>
      <w:r w:rsidRPr="00541707">
        <w:rPr>
          <w:rFonts w:ascii="Sylfaen" w:hAnsi="Sylfaen" w:cs="Sylfaen"/>
          <w:b/>
          <w:lang w:val="ka-GE"/>
        </w:rPr>
        <w:t>ვალდებულებები</w:t>
      </w:r>
      <w:r w:rsidRPr="00541707">
        <w:rPr>
          <w:rFonts w:ascii="Sylfaen" w:hAnsi="Sylfaen"/>
          <w:b/>
          <w:lang w:val="ka-GE"/>
        </w:rPr>
        <w:t xml:space="preserve">) </w:t>
      </w:r>
      <w:r w:rsidRPr="00541707">
        <w:rPr>
          <w:rFonts w:ascii="Sylfaen" w:hAnsi="Sylfaen" w:cs="Sylfaen"/>
          <w:b/>
          <w:lang w:val="ka-GE"/>
        </w:rPr>
        <w:t>მითითებით</w:t>
      </w:r>
      <w:r w:rsidRPr="00541707">
        <w:rPr>
          <w:rFonts w:ascii="Sylfaen" w:hAnsi="Sylfaen"/>
          <w:b/>
          <w:lang w:val="ka-GE"/>
        </w:rPr>
        <w:t>:</w:t>
      </w:r>
    </w:p>
    <w:p w14:paraId="62E1F0E7" w14:textId="77777777" w:rsidR="00FD07C1" w:rsidRPr="00541707" w:rsidRDefault="00FD07C1" w:rsidP="00BD76AA">
      <w:pPr>
        <w:spacing w:before="240" w:after="0"/>
        <w:jc w:val="both"/>
        <w:rPr>
          <w:rFonts w:ascii="Sylfaen" w:eastAsia="Arial Unicode MS" w:hAnsi="Sylfaen" w:cs="Sylfaen"/>
          <w:lang w:val="ka-GE"/>
        </w:rPr>
      </w:pPr>
      <w:proofErr w:type="spellStart"/>
      <w:r w:rsidRPr="00541707">
        <w:rPr>
          <w:rFonts w:ascii="Sylfaen" w:eastAsia="Arial Unicode MS" w:hAnsi="Sylfaen" w:cs="Sylfaen"/>
          <w:lang w:val="ka-GE"/>
        </w:rPr>
        <w:t>კანონპოექტი</w:t>
      </w:r>
      <w:proofErr w:type="spellEnd"/>
      <w:r w:rsidRPr="00541707">
        <w:rPr>
          <w:rFonts w:ascii="Sylfaen" w:eastAsia="Arial Unicode MS" w:hAnsi="Sylfaen" w:cs="Sylfaen"/>
          <w:lang w:val="ka-GE"/>
        </w:rPr>
        <w:t xml:space="preserve"> არ ითვალისწინებს სახელმწიფოს ახალ ფინანსურ ვალდებულებებს, აგრეთვე, სახელმწიფოს ან/და მის სისტემაში არსებული უწყების მიერ მისაღებ პირდაპირ ფინანსურ ვალდებულებებს.</w:t>
      </w:r>
    </w:p>
    <w:p w14:paraId="17B9D709" w14:textId="6914ED56" w:rsidR="00123438" w:rsidRPr="00541707" w:rsidRDefault="00123438" w:rsidP="00BD76AA">
      <w:pPr>
        <w:spacing w:before="240" w:after="0"/>
        <w:jc w:val="both"/>
        <w:rPr>
          <w:rFonts w:ascii="Sylfaen" w:hAnsi="Sylfaen"/>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ე</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მოსალოდნელი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ფინანსური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შედეგები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იმ</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პირთათვის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რომელთა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მიმართაც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ვრცელდება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 xml:space="preserve">მოქმედება, </w:t>
      </w:r>
      <w:r w:rsidRPr="00541707">
        <w:rPr>
          <w:rFonts w:ascii="Sylfaen" w:hAnsi="Sylfaen" w:cs="Sylfaen"/>
          <w:b/>
          <w:lang w:val="ka-GE"/>
        </w:rPr>
        <w:t>იმ</w:t>
      </w:r>
      <w:r w:rsidRPr="00541707">
        <w:rPr>
          <w:rFonts w:ascii="Sylfaen" w:hAnsi="Sylfaen"/>
          <w:b/>
          <w:lang w:val="ka-GE"/>
        </w:rPr>
        <w:t xml:space="preserve"> </w:t>
      </w:r>
      <w:r w:rsidRPr="00541707">
        <w:rPr>
          <w:rFonts w:ascii="Sylfaen" w:hAnsi="Sylfaen" w:cs="Sylfaen"/>
          <w:b/>
          <w:lang w:val="ka-GE"/>
        </w:rPr>
        <w:t>ფიზიკურ</w:t>
      </w:r>
      <w:r w:rsidRPr="00541707">
        <w:rPr>
          <w:rFonts w:ascii="Sylfaen" w:hAnsi="Sylfaen"/>
          <w:b/>
          <w:lang w:val="ka-GE"/>
        </w:rPr>
        <w:t xml:space="preserve"> </w:t>
      </w:r>
      <w:r w:rsidRPr="00541707">
        <w:rPr>
          <w:rFonts w:ascii="Sylfaen" w:hAnsi="Sylfaen" w:cs="Sylfaen"/>
          <w:b/>
          <w:lang w:val="ka-GE"/>
        </w:rPr>
        <w:t>და</w:t>
      </w:r>
      <w:r w:rsidRPr="00541707">
        <w:rPr>
          <w:rFonts w:ascii="Sylfaen" w:hAnsi="Sylfaen"/>
          <w:b/>
          <w:lang w:val="ka-GE"/>
        </w:rPr>
        <w:t xml:space="preserve"> </w:t>
      </w:r>
      <w:r w:rsidRPr="00541707">
        <w:rPr>
          <w:rFonts w:ascii="Sylfaen" w:hAnsi="Sylfaen" w:cs="Sylfaen"/>
          <w:b/>
          <w:lang w:val="ka-GE"/>
        </w:rPr>
        <w:t>იურიდიულ</w:t>
      </w:r>
      <w:r w:rsidRPr="00541707">
        <w:rPr>
          <w:rFonts w:ascii="Sylfaen" w:hAnsi="Sylfaen"/>
          <w:b/>
          <w:lang w:val="ka-GE"/>
        </w:rPr>
        <w:t xml:space="preserve"> </w:t>
      </w:r>
      <w:r w:rsidRPr="00541707">
        <w:rPr>
          <w:rFonts w:ascii="Sylfaen" w:hAnsi="Sylfaen" w:cs="Sylfaen"/>
          <w:b/>
          <w:lang w:val="ka-GE"/>
        </w:rPr>
        <w:t>პირებზე</w:t>
      </w:r>
      <w:r w:rsidRPr="00541707">
        <w:rPr>
          <w:rFonts w:ascii="Sylfaen" w:hAnsi="Sylfaen"/>
          <w:b/>
          <w:lang w:val="ka-GE"/>
        </w:rPr>
        <w:t xml:space="preserve"> </w:t>
      </w:r>
      <w:r w:rsidRPr="00541707">
        <w:rPr>
          <w:rFonts w:ascii="Sylfaen" w:hAnsi="Sylfaen" w:cs="Sylfaen"/>
          <w:b/>
          <w:lang w:val="ka-GE"/>
        </w:rPr>
        <w:t>გავლენის</w:t>
      </w:r>
      <w:r w:rsidRPr="00541707">
        <w:rPr>
          <w:rFonts w:ascii="Sylfaen" w:hAnsi="Sylfaen"/>
          <w:b/>
          <w:lang w:val="ka-GE"/>
        </w:rPr>
        <w:t xml:space="preserve"> </w:t>
      </w:r>
      <w:r w:rsidRPr="00541707">
        <w:rPr>
          <w:rFonts w:ascii="Sylfaen" w:hAnsi="Sylfaen" w:cs="Sylfaen"/>
          <w:b/>
          <w:lang w:val="ka-GE"/>
        </w:rPr>
        <w:t>ბუნებისა</w:t>
      </w:r>
      <w:r w:rsidRPr="00541707">
        <w:rPr>
          <w:rFonts w:ascii="Sylfaen" w:hAnsi="Sylfaen"/>
          <w:b/>
          <w:lang w:val="ka-GE"/>
        </w:rPr>
        <w:t xml:space="preserve"> </w:t>
      </w:r>
      <w:r w:rsidRPr="00541707">
        <w:rPr>
          <w:rFonts w:ascii="Sylfaen" w:hAnsi="Sylfaen" w:cs="Sylfaen"/>
          <w:b/>
          <w:lang w:val="ka-GE"/>
        </w:rPr>
        <w:t>და</w:t>
      </w:r>
      <w:r w:rsidRPr="00541707">
        <w:rPr>
          <w:rFonts w:ascii="Sylfaen" w:hAnsi="Sylfaen"/>
          <w:b/>
          <w:lang w:val="ka-GE"/>
        </w:rPr>
        <w:t xml:space="preserve"> </w:t>
      </w:r>
      <w:r w:rsidRPr="00541707">
        <w:rPr>
          <w:rFonts w:ascii="Sylfaen" w:hAnsi="Sylfaen" w:cs="Sylfaen"/>
          <w:b/>
          <w:lang w:val="ka-GE"/>
        </w:rPr>
        <w:t>მიმართულების</w:t>
      </w:r>
      <w:r w:rsidRPr="00541707">
        <w:rPr>
          <w:rFonts w:ascii="Sylfaen" w:hAnsi="Sylfaen"/>
          <w:b/>
          <w:lang w:val="ka-GE"/>
        </w:rPr>
        <w:t xml:space="preserve"> </w:t>
      </w:r>
      <w:r w:rsidRPr="00541707">
        <w:rPr>
          <w:rFonts w:ascii="Sylfaen" w:hAnsi="Sylfaen" w:cs="Sylfaen"/>
          <w:b/>
          <w:lang w:val="ka-GE"/>
        </w:rPr>
        <w:t>მითითებით</w:t>
      </w:r>
      <w:r w:rsidRPr="00541707">
        <w:rPr>
          <w:rFonts w:ascii="Sylfaen" w:hAnsi="Sylfaen"/>
          <w:b/>
          <w:lang w:val="ka-GE"/>
        </w:rPr>
        <w:t xml:space="preserve">, </w:t>
      </w:r>
      <w:r w:rsidRPr="00541707">
        <w:rPr>
          <w:rFonts w:ascii="Sylfaen" w:hAnsi="Sylfaen" w:cs="Sylfaen"/>
          <w:b/>
          <w:lang w:val="ka-GE"/>
        </w:rPr>
        <w:t>რომლებზედაც</w:t>
      </w:r>
      <w:r w:rsidRPr="00541707">
        <w:rPr>
          <w:rFonts w:ascii="Sylfaen" w:hAnsi="Sylfaen"/>
          <w:b/>
          <w:lang w:val="ka-GE"/>
        </w:rPr>
        <w:t xml:space="preserve"> </w:t>
      </w:r>
      <w:r w:rsidRPr="00541707">
        <w:rPr>
          <w:rFonts w:ascii="Sylfaen" w:hAnsi="Sylfaen" w:cs="Sylfaen"/>
          <w:b/>
          <w:lang w:val="ka-GE"/>
        </w:rPr>
        <w:t>მოსალოდნელია</w:t>
      </w:r>
      <w:r w:rsidRPr="00541707">
        <w:rPr>
          <w:rFonts w:ascii="Sylfaen" w:hAnsi="Sylfaen"/>
          <w:b/>
          <w:lang w:val="ka-GE"/>
        </w:rPr>
        <w:t xml:space="preserve"> </w:t>
      </w:r>
      <w:r w:rsidRPr="00541707">
        <w:rPr>
          <w:rFonts w:ascii="Sylfaen" w:hAnsi="Sylfaen" w:cs="Sylfaen"/>
          <w:b/>
          <w:lang w:val="ka-GE"/>
        </w:rPr>
        <w:t>კანონპროექტით</w:t>
      </w:r>
      <w:r w:rsidRPr="00541707">
        <w:rPr>
          <w:rFonts w:ascii="Sylfaen" w:hAnsi="Sylfaen"/>
          <w:b/>
          <w:lang w:val="ka-GE"/>
        </w:rPr>
        <w:t xml:space="preserve"> </w:t>
      </w:r>
      <w:r w:rsidRPr="00541707">
        <w:rPr>
          <w:rFonts w:ascii="Sylfaen" w:hAnsi="Sylfaen" w:cs="Sylfaen"/>
          <w:b/>
          <w:lang w:val="ka-GE"/>
        </w:rPr>
        <w:t>განსაზღვრულ</w:t>
      </w:r>
      <w:r w:rsidRPr="00541707">
        <w:rPr>
          <w:rFonts w:ascii="Sylfaen" w:hAnsi="Sylfaen"/>
          <w:b/>
          <w:lang w:val="ka-GE"/>
        </w:rPr>
        <w:t xml:space="preserve"> </w:t>
      </w:r>
      <w:r w:rsidRPr="00541707">
        <w:rPr>
          <w:rFonts w:ascii="Sylfaen" w:hAnsi="Sylfaen" w:cs="Sylfaen"/>
          <w:b/>
          <w:lang w:val="ka-GE"/>
        </w:rPr>
        <w:t>ქმედებებს</w:t>
      </w:r>
      <w:r w:rsidRPr="00541707">
        <w:rPr>
          <w:rFonts w:ascii="Sylfaen" w:hAnsi="Sylfaen"/>
          <w:b/>
          <w:lang w:val="ka-GE"/>
        </w:rPr>
        <w:t xml:space="preserve"> </w:t>
      </w:r>
      <w:r w:rsidRPr="00541707">
        <w:rPr>
          <w:rFonts w:ascii="Sylfaen" w:hAnsi="Sylfaen" w:cs="Sylfaen"/>
          <w:b/>
          <w:lang w:val="ka-GE"/>
        </w:rPr>
        <w:t>ჰქონდეს</w:t>
      </w:r>
      <w:r w:rsidRPr="00541707">
        <w:rPr>
          <w:rFonts w:ascii="Sylfaen" w:hAnsi="Sylfaen"/>
          <w:b/>
          <w:lang w:val="ka-GE"/>
        </w:rPr>
        <w:t xml:space="preserve"> </w:t>
      </w:r>
      <w:r w:rsidRPr="00541707">
        <w:rPr>
          <w:rFonts w:ascii="Sylfaen" w:hAnsi="Sylfaen" w:cs="Sylfaen"/>
          <w:b/>
          <w:lang w:val="ka-GE"/>
        </w:rPr>
        <w:t>პირდაპირი</w:t>
      </w:r>
      <w:r w:rsidRPr="00541707">
        <w:rPr>
          <w:rFonts w:ascii="Sylfaen" w:hAnsi="Sylfaen"/>
          <w:b/>
          <w:lang w:val="ka-GE"/>
        </w:rPr>
        <w:t xml:space="preserve"> </w:t>
      </w:r>
      <w:r w:rsidRPr="00541707">
        <w:rPr>
          <w:rFonts w:ascii="Sylfaen" w:hAnsi="Sylfaen" w:cs="Sylfaen"/>
          <w:b/>
          <w:lang w:val="ka-GE"/>
        </w:rPr>
        <w:t>გავლენა</w:t>
      </w:r>
      <w:r w:rsidRPr="00541707">
        <w:rPr>
          <w:rFonts w:ascii="Sylfaen" w:eastAsia="Arial Unicode MS" w:hAnsi="Sylfaen" w:cs="Arial Unicode MS"/>
          <w:b/>
          <w:lang w:val="ka-GE"/>
        </w:rPr>
        <w:t>:</w:t>
      </w:r>
    </w:p>
    <w:p w14:paraId="38776D2E" w14:textId="77777777" w:rsidR="00F81F62" w:rsidRPr="00541707" w:rsidRDefault="00F81F62" w:rsidP="00FD07C1">
      <w:pPr>
        <w:jc w:val="both"/>
        <w:rPr>
          <w:rFonts w:ascii="Sylfaen" w:eastAsia="Arial Unicode MS" w:hAnsi="Sylfaen" w:cs="Sylfaen"/>
          <w:lang w:val="ka-GE"/>
        </w:rPr>
      </w:pPr>
    </w:p>
    <w:p w14:paraId="75FA0771" w14:textId="1F86B28B" w:rsidR="00123438" w:rsidRPr="00541707" w:rsidRDefault="00123438" w:rsidP="00FD07C1">
      <w:pPr>
        <w:jc w:val="both"/>
        <w:rPr>
          <w:rFonts w:ascii="Sylfaen" w:eastAsia="Merriweather" w:hAnsi="Sylfaen" w:cs="Merriweather"/>
          <w:b/>
          <w:lang w:val="ka-GE"/>
        </w:rPr>
      </w:pPr>
      <w:proofErr w:type="spellStart"/>
      <w:r w:rsidRPr="00541707">
        <w:rPr>
          <w:rFonts w:ascii="Sylfaen" w:eastAsia="Arial Unicode MS" w:hAnsi="Sylfaen" w:cs="Sylfaen"/>
          <w:b/>
          <w:lang w:val="ka-GE"/>
        </w:rPr>
        <w:t>ბ</w:t>
      </w:r>
      <w:r w:rsidRPr="00541707">
        <w:rPr>
          <w:rFonts w:ascii="Sylfaen" w:eastAsia="Arial Unicode MS" w:hAnsi="Sylfaen" w:cs="Arial Unicode MS"/>
          <w:b/>
          <w:lang w:val="ka-GE"/>
        </w:rPr>
        <w:t>.</w:t>
      </w:r>
      <w:r w:rsidRPr="00541707">
        <w:rPr>
          <w:rFonts w:ascii="Sylfaen" w:eastAsia="Arial Unicode MS" w:hAnsi="Sylfaen" w:cs="Sylfaen"/>
          <w:b/>
          <w:lang w:val="ka-GE"/>
        </w:rPr>
        <w:t>ვ</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დადგენილი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გადასახადის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მოსაკრებლის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სხვა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სახის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გადასახდელის</w:t>
      </w:r>
      <w:r w:rsidRPr="00541707">
        <w:rPr>
          <w:rFonts w:ascii="Sylfaen" w:eastAsia="Arial Unicode MS" w:hAnsi="Sylfaen" w:cs="Arial Unicode MS"/>
          <w:b/>
          <w:lang w:val="ka-GE"/>
        </w:rPr>
        <w:t xml:space="preserve"> (ფულადი შენატანის) </w:t>
      </w:r>
      <w:r w:rsidRPr="00541707">
        <w:rPr>
          <w:rFonts w:ascii="Sylfaen" w:eastAsia="Arial Unicode MS" w:hAnsi="Sylfaen" w:cs="Sylfaen"/>
          <w:b/>
          <w:lang w:val="ka-GE"/>
        </w:rPr>
        <w:t>ოდენობა</w:t>
      </w:r>
      <w:r w:rsidRPr="00541707">
        <w:rPr>
          <w:rFonts w:ascii="Sylfaen" w:eastAsia="Arial Unicode MS" w:hAnsi="Sylfaen" w:cs="Arial Unicode MS"/>
          <w:b/>
          <w:lang w:val="ka-GE"/>
        </w:rPr>
        <w:t xml:space="preserve"> შესაბამის ბიუჯეტში და </w:t>
      </w:r>
      <w:r w:rsidRPr="00541707">
        <w:rPr>
          <w:rFonts w:ascii="Sylfaen" w:eastAsia="Arial Unicode MS" w:hAnsi="Sylfaen" w:cs="Sylfaen"/>
          <w:b/>
          <w:lang w:val="ka-GE"/>
        </w:rPr>
        <w:t>ოდენობის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განსაზღვრის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პრინციპი</w:t>
      </w:r>
      <w:r w:rsidRPr="00541707">
        <w:rPr>
          <w:rFonts w:ascii="Sylfaen" w:eastAsia="Arial Unicode MS" w:hAnsi="Sylfaen" w:cs="Arial Unicode MS"/>
          <w:b/>
          <w:lang w:val="ka-GE"/>
        </w:rPr>
        <w:t>:</w:t>
      </w:r>
    </w:p>
    <w:p w14:paraId="13FC60EE" w14:textId="77777777" w:rsidR="00123438" w:rsidRPr="00541707" w:rsidRDefault="00123438" w:rsidP="00123438">
      <w:pPr>
        <w:jc w:val="both"/>
        <w:rPr>
          <w:rFonts w:ascii="Sylfaen" w:eastAsia="Arial Unicode MS" w:hAnsi="Sylfaen" w:cs="Arial Unicode MS"/>
          <w:lang w:val="ka-GE"/>
        </w:rPr>
      </w:pPr>
      <w:r w:rsidRPr="00541707">
        <w:rPr>
          <w:rFonts w:ascii="Sylfaen" w:eastAsia="Arial Unicode MS" w:hAnsi="Sylfaen" w:cs="Sylfaen"/>
          <w:lang w:val="ka-GE"/>
        </w:rPr>
        <w:t>კანონპროექტი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ითვალისწინებს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გადასახადის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მოსაკრებლის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ან</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სხვა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სახის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გადასახდელის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შემოღებას</w:t>
      </w:r>
      <w:r w:rsidRPr="00541707">
        <w:rPr>
          <w:rFonts w:ascii="Sylfaen" w:eastAsia="Arial Unicode MS" w:hAnsi="Sylfaen" w:cs="Arial Unicode MS"/>
          <w:lang w:val="ka-GE"/>
        </w:rPr>
        <w:t xml:space="preserve">. </w:t>
      </w:r>
    </w:p>
    <w:p w14:paraId="541F4D12" w14:textId="77777777" w:rsidR="00123438" w:rsidRPr="00541707" w:rsidRDefault="00123438" w:rsidP="00123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b/>
          <w:lang w:val="ka-GE"/>
        </w:rPr>
      </w:pPr>
      <w:r w:rsidRPr="00541707">
        <w:rPr>
          <w:rFonts w:ascii="Sylfaen" w:eastAsia="Times New Roman" w:hAnsi="Sylfaen" w:cs="Sylfaen"/>
          <w:b/>
          <w:lang w:val="ka-GE"/>
        </w:rPr>
        <w:t>ბ</w:t>
      </w:r>
      <w:r w:rsidRPr="00541707">
        <w:rPr>
          <w:rFonts w:ascii="Sylfaen" w:eastAsia="Times New Roman" w:hAnsi="Sylfaen" w:cs="Sylfaen"/>
          <w:b/>
          <w:vertAlign w:val="superscript"/>
          <w:lang w:val="ka-GE"/>
        </w:rPr>
        <w:t>1</w:t>
      </w:r>
      <w:r w:rsidRPr="00541707">
        <w:rPr>
          <w:rFonts w:ascii="Sylfaen" w:eastAsia="Times New Roman" w:hAnsi="Sylfaen" w:cs="Sylfaen"/>
          <w:b/>
          <w:lang w:val="ka-GE"/>
        </w:rPr>
        <w:t>) ბავშვის უფლებრივ მდგომარეობაზე კანონპროექტის ზეგავლენის შეფასება:</w:t>
      </w:r>
    </w:p>
    <w:p w14:paraId="4FDC97BC" w14:textId="77777777" w:rsidR="00123438" w:rsidRPr="00541707" w:rsidRDefault="00123438" w:rsidP="00123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eastAsia="Times New Roman" w:hAnsi="Sylfaen" w:cs="Sylfaen"/>
          <w:lang w:val="ka-GE"/>
        </w:rPr>
      </w:pPr>
    </w:p>
    <w:p w14:paraId="5CB5EC39" w14:textId="77777777" w:rsidR="00123438" w:rsidRPr="00541707" w:rsidRDefault="00123438" w:rsidP="00123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lang w:val="ka-GE"/>
        </w:rPr>
      </w:pPr>
      <w:r w:rsidRPr="00541707">
        <w:rPr>
          <w:rFonts w:ascii="Sylfaen" w:eastAsia="Times New Roman" w:hAnsi="Sylfaen" w:cs="Sylfaen"/>
          <w:lang w:val="ka-GE"/>
        </w:rPr>
        <w:t>კანონპროექტს არ აქვს ზეგავლენა ბავშვის უფლებრივ მდგომარეობაზე.</w:t>
      </w:r>
    </w:p>
    <w:p w14:paraId="4A343A3F" w14:textId="77777777" w:rsidR="00123438" w:rsidRPr="00541707" w:rsidRDefault="00123438" w:rsidP="00123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eastAsia="Times New Roman" w:hAnsi="Sylfaen" w:cs="Sylfaen"/>
          <w:lang w:val="ka-GE"/>
        </w:rPr>
      </w:pPr>
    </w:p>
    <w:p w14:paraId="50AB602C" w14:textId="77777777" w:rsidR="00123438" w:rsidRPr="00541707" w:rsidRDefault="00123438" w:rsidP="00123438">
      <w:pPr>
        <w:jc w:val="both"/>
        <w:rPr>
          <w:rFonts w:ascii="Sylfaen" w:eastAsia="Merriweather" w:hAnsi="Sylfaen" w:cs="Merriweather"/>
          <w:b/>
          <w:lang w:val="ka-GE"/>
        </w:rPr>
      </w:pPr>
      <w:r w:rsidRPr="00541707">
        <w:rPr>
          <w:rFonts w:ascii="Sylfaen" w:eastAsia="Arial Unicode MS" w:hAnsi="Sylfaen" w:cs="Sylfaen"/>
          <w:b/>
          <w:lang w:val="ka-GE"/>
        </w:rPr>
        <w:t>გ</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საერთაშორისო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სამართლებრივ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სტანდარტებთან</w:t>
      </w:r>
      <w:r w:rsidRPr="00541707">
        <w:rPr>
          <w:rFonts w:ascii="Sylfaen" w:eastAsia="Arial Unicode MS" w:hAnsi="Sylfaen" w:cs="Arial Unicode MS"/>
          <w:b/>
          <w:lang w:val="ka-GE"/>
        </w:rPr>
        <w:t>:</w:t>
      </w:r>
    </w:p>
    <w:p w14:paraId="5995574B"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გ</w:t>
      </w:r>
      <w:r w:rsidRPr="00541707">
        <w:rPr>
          <w:rFonts w:ascii="Sylfaen" w:eastAsia="Arial Unicode MS" w:hAnsi="Sylfaen" w:cs="Arial Unicode MS"/>
          <w:b/>
          <w:lang w:val="ka-GE"/>
        </w:rPr>
        <w:t>.</w:t>
      </w:r>
      <w:r w:rsidRPr="00541707">
        <w:rPr>
          <w:rFonts w:ascii="Sylfaen" w:eastAsia="Arial Unicode MS" w:hAnsi="Sylfaen" w:cs="Sylfaen"/>
          <w:b/>
          <w:lang w:val="ka-GE"/>
        </w:rPr>
        <w:t>ა</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ევროკავშირის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სამართალთან</w:t>
      </w:r>
      <w:r w:rsidRPr="00541707">
        <w:rPr>
          <w:rFonts w:ascii="Sylfaen" w:eastAsia="Arial Unicode MS" w:hAnsi="Sylfaen" w:cs="Arial Unicode MS"/>
          <w:b/>
          <w:lang w:val="ka-GE"/>
        </w:rPr>
        <w:t>:</w:t>
      </w:r>
    </w:p>
    <w:p w14:paraId="5142B3E2" w14:textId="77777777" w:rsidR="00123438" w:rsidRPr="00541707" w:rsidRDefault="00123438" w:rsidP="00123438">
      <w:pPr>
        <w:jc w:val="both"/>
        <w:rPr>
          <w:rFonts w:ascii="Sylfaen" w:eastAsia="Merriweather" w:hAnsi="Sylfaen" w:cs="Merriweather"/>
          <w:lang w:val="ka-GE"/>
        </w:rPr>
      </w:pPr>
      <w:r w:rsidRPr="00541707">
        <w:rPr>
          <w:rFonts w:ascii="Sylfaen" w:eastAsia="Arial Unicode MS" w:hAnsi="Sylfaen" w:cs="Sylfaen"/>
          <w:lang w:val="ka-GE"/>
        </w:rPr>
        <w:t>კანონპროექტი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ეწინააღმდეგება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ევროკავშირის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სამართალს</w:t>
      </w:r>
      <w:r w:rsidRPr="00541707">
        <w:rPr>
          <w:rFonts w:ascii="Sylfaen" w:eastAsia="Arial Unicode MS" w:hAnsi="Sylfaen" w:cs="Arial Unicode MS"/>
          <w:lang w:val="ka-GE"/>
        </w:rPr>
        <w:t>.</w:t>
      </w:r>
    </w:p>
    <w:p w14:paraId="06FBC490"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გ</w:t>
      </w:r>
      <w:r w:rsidRPr="00541707">
        <w:rPr>
          <w:rFonts w:ascii="Sylfaen" w:eastAsia="Arial Unicode MS" w:hAnsi="Sylfaen" w:cs="Arial Unicode MS"/>
          <w:b/>
          <w:lang w:val="ka-GE"/>
        </w:rPr>
        <w:t>.</w:t>
      </w:r>
      <w:r w:rsidRPr="00541707">
        <w:rPr>
          <w:rFonts w:ascii="Sylfaen" w:eastAsia="Arial Unicode MS" w:hAnsi="Sylfaen" w:cs="Sylfaen"/>
          <w:b/>
          <w:lang w:val="ka-GE"/>
        </w:rPr>
        <w:t>ბ</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საერთაშორისო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ორგანიზაციებში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საქართველოს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წევრობასთან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დაკავშირებულ</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ვალდებულებებთან</w:t>
      </w:r>
      <w:r w:rsidRPr="00541707">
        <w:rPr>
          <w:rFonts w:ascii="Sylfaen" w:eastAsia="Arial Unicode MS" w:hAnsi="Sylfaen" w:cs="Arial Unicode MS"/>
          <w:b/>
          <w:lang w:val="ka-GE"/>
        </w:rPr>
        <w:t>:</w:t>
      </w:r>
    </w:p>
    <w:p w14:paraId="03B08B87" w14:textId="77777777" w:rsidR="00123438" w:rsidRPr="00541707" w:rsidRDefault="00123438" w:rsidP="00123438">
      <w:pPr>
        <w:jc w:val="both"/>
        <w:rPr>
          <w:rFonts w:ascii="Sylfaen" w:eastAsia="Merriweather" w:hAnsi="Sylfaen" w:cs="Merriweather"/>
          <w:lang w:val="ka-GE"/>
        </w:rPr>
      </w:pPr>
      <w:r w:rsidRPr="00541707">
        <w:rPr>
          <w:rFonts w:ascii="Sylfaen" w:eastAsia="Arial Unicode MS" w:hAnsi="Sylfaen" w:cs="Sylfaen"/>
          <w:lang w:val="ka-GE"/>
        </w:rPr>
        <w:lastRenderedPageBreak/>
        <w:t>კანონპროექტი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ეწინააღმდეგება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საერთაშორისო</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ორგანიზაციებში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საქართველოს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წევრობასთან</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დაკავშირებულ</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ვალდებულებებს</w:t>
      </w:r>
      <w:r w:rsidRPr="00541707">
        <w:rPr>
          <w:rFonts w:ascii="Sylfaen" w:eastAsia="Arial Unicode MS" w:hAnsi="Sylfaen" w:cs="Arial Unicode MS"/>
          <w:lang w:val="ka-GE"/>
        </w:rPr>
        <w:t>.</w:t>
      </w:r>
    </w:p>
    <w:p w14:paraId="26E56AE6"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გ</w:t>
      </w:r>
      <w:r w:rsidRPr="00541707">
        <w:rPr>
          <w:rFonts w:ascii="Sylfaen" w:eastAsia="Arial Unicode MS" w:hAnsi="Sylfaen" w:cs="Arial Unicode MS"/>
          <w:b/>
          <w:lang w:val="ka-GE"/>
        </w:rPr>
        <w:t>.</w:t>
      </w:r>
      <w:r w:rsidRPr="00541707">
        <w:rPr>
          <w:rFonts w:ascii="Sylfaen" w:eastAsia="Arial Unicode MS" w:hAnsi="Sylfaen" w:cs="Sylfaen"/>
          <w:b/>
          <w:lang w:val="ka-GE"/>
        </w:rPr>
        <w:t>გ</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საქართველოს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ორმხრივ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მრავალმხრივ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ხელშეკრულებებთან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შეთანხმებებთან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აგრეთვე</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ისეთი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ხელშეკრულების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შეთანხმების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რომელსაც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უკავშირდება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მომზადება</w:t>
      </w:r>
      <w:r w:rsidRPr="00541707">
        <w:rPr>
          <w:rFonts w:ascii="Sylfaen" w:eastAsia="Arial Unicode MS" w:hAnsi="Sylfaen" w:cs="Arial Unicode MS"/>
          <w:b/>
          <w:lang w:val="ka-GE"/>
        </w:rPr>
        <w:t xml:space="preserve">, - </w:t>
      </w:r>
      <w:r w:rsidRPr="00541707">
        <w:rPr>
          <w:rFonts w:ascii="Sylfaen" w:eastAsia="Arial Unicode MS" w:hAnsi="Sylfaen" w:cs="Sylfaen"/>
          <w:b/>
          <w:lang w:val="ka-GE"/>
        </w:rPr>
        <w:t>მისი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შესაბამისი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მუხლი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ან</w:t>
      </w:r>
      <w:r w:rsidRPr="00541707">
        <w:rPr>
          <w:rFonts w:ascii="Sylfaen" w:eastAsia="Arial Unicode MS" w:hAnsi="Sylfaen" w:cs="Arial Unicode MS"/>
          <w:b/>
          <w:lang w:val="ka-GE"/>
        </w:rPr>
        <w:t>/</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ნაწილი</w:t>
      </w:r>
      <w:r w:rsidRPr="00541707">
        <w:rPr>
          <w:rFonts w:ascii="Sylfaen" w:eastAsia="Arial Unicode MS" w:hAnsi="Sylfaen" w:cs="Arial Unicode MS"/>
          <w:b/>
          <w:lang w:val="ka-GE"/>
        </w:rPr>
        <w:t>:</w:t>
      </w:r>
    </w:p>
    <w:p w14:paraId="4A42BD84" w14:textId="77777777" w:rsidR="00123438" w:rsidRPr="00541707" w:rsidRDefault="00123438" w:rsidP="00123438">
      <w:pPr>
        <w:jc w:val="both"/>
        <w:rPr>
          <w:rFonts w:ascii="Sylfaen" w:eastAsia="Merriweather" w:hAnsi="Sylfaen" w:cs="Merriweather"/>
          <w:lang w:val="ka-GE"/>
        </w:rPr>
      </w:pPr>
      <w:r w:rsidRPr="00541707">
        <w:rPr>
          <w:rFonts w:ascii="Sylfaen" w:eastAsia="Arial Unicode MS" w:hAnsi="Sylfaen" w:cs="Sylfaen"/>
          <w:lang w:val="ka-GE"/>
        </w:rPr>
        <w:t>კანონპროექტი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ეწინააღმდეგება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საქართველოს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ორმხრივ</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მრავალმხრივ</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ხელშეკრულებებს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და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შეთანხმებებს</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აგრეთვე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კანონპროექტი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უკავშირდება</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რომელიმე</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ხელშეკრულებას</w:t>
      </w:r>
      <w:r w:rsidRPr="00541707">
        <w:rPr>
          <w:rFonts w:ascii="Sylfaen" w:eastAsia="Arial Unicode MS" w:hAnsi="Sylfaen" w:cs="Arial Unicode MS"/>
          <w:lang w:val="ka-GE"/>
        </w:rPr>
        <w:t>/</w:t>
      </w:r>
      <w:r w:rsidRPr="00541707">
        <w:rPr>
          <w:rFonts w:ascii="Sylfaen" w:eastAsia="Arial Unicode MS" w:hAnsi="Sylfaen" w:cs="Sylfaen"/>
          <w:lang w:val="ka-GE"/>
        </w:rPr>
        <w:t>შეთანხმებას</w:t>
      </w:r>
      <w:r w:rsidRPr="00541707">
        <w:rPr>
          <w:rFonts w:ascii="Sylfaen" w:eastAsia="Arial Unicode MS" w:hAnsi="Sylfaen" w:cs="Arial Unicode MS"/>
          <w:lang w:val="ka-GE"/>
        </w:rPr>
        <w:t>.</w:t>
      </w:r>
    </w:p>
    <w:p w14:paraId="7D6D411F"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გ</w:t>
      </w:r>
      <w:r w:rsidRPr="00541707">
        <w:rPr>
          <w:rFonts w:ascii="Sylfaen" w:eastAsia="Arial Unicode MS" w:hAnsi="Sylfaen" w:cs="Arial Unicode MS"/>
          <w:b/>
          <w:lang w:val="ka-GE"/>
        </w:rPr>
        <w:t>.</w:t>
      </w:r>
      <w:r w:rsidRPr="00541707">
        <w:rPr>
          <w:rFonts w:ascii="Sylfaen" w:eastAsia="Arial Unicode MS" w:hAnsi="Sylfaen" w:cs="Sylfaen"/>
          <w:b/>
          <w:lang w:val="ka-GE"/>
        </w:rPr>
        <w:t>დ</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ევროკავშირის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სამართლებრივი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აქტი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რომელთან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დაახლოების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ვალდებულებაც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გამომდინარეობს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ერთი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მხრივ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საქართველოსა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მეორე</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მხრივ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ევროკავშირსა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ევროპის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ატომური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ენერგიის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გაერთიანებას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მათ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წევრ</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სახელმწიფოებს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შორის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ასოცირების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შესახებ</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შეთანხმებიდან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ევროკავშირთან</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დადებული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საქართველოს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სხვა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ორმხრივი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მრავალმხრივი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ხელშეკრულებებიდან</w:t>
      </w:r>
      <w:r w:rsidRPr="00541707">
        <w:rPr>
          <w:rFonts w:ascii="Sylfaen" w:eastAsia="Arial Unicode MS" w:hAnsi="Sylfaen" w:cs="Arial Unicode MS"/>
          <w:b/>
          <w:lang w:val="ka-GE"/>
        </w:rPr>
        <w:t>:</w:t>
      </w:r>
    </w:p>
    <w:p w14:paraId="63685019" w14:textId="77777777" w:rsidR="00123438" w:rsidRPr="00541707" w:rsidRDefault="00123438" w:rsidP="00123438">
      <w:pPr>
        <w:jc w:val="both"/>
        <w:rPr>
          <w:rFonts w:ascii="Sylfaen" w:eastAsia="Merriweather" w:hAnsi="Sylfaen" w:cs="Merriweather"/>
          <w:b/>
          <w:lang w:val="ka-GE"/>
        </w:rPr>
      </w:pPr>
      <w:bookmarkStart w:id="5" w:name="_Hlk115083340"/>
      <w:r w:rsidRPr="00541707">
        <w:rPr>
          <w:rFonts w:ascii="Sylfaen" w:eastAsia="Arial Unicode MS" w:hAnsi="Sylfaen" w:cs="Sylfaen"/>
          <w:lang w:val="ka-GE"/>
        </w:rPr>
        <w:t>ასეთი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არსებობს</w:t>
      </w:r>
      <w:r w:rsidRPr="00541707">
        <w:rPr>
          <w:rFonts w:ascii="Sylfaen" w:eastAsia="Arial Unicode MS" w:hAnsi="Sylfaen" w:cs="Arial Unicode MS"/>
          <w:lang w:val="ka-GE"/>
        </w:rPr>
        <w:t>.</w:t>
      </w:r>
    </w:p>
    <w:bookmarkEnd w:id="5"/>
    <w:p w14:paraId="33D5C971" w14:textId="77777777" w:rsidR="00123438" w:rsidRPr="00541707" w:rsidRDefault="00123438" w:rsidP="00123438">
      <w:pPr>
        <w:jc w:val="both"/>
        <w:rPr>
          <w:rFonts w:ascii="Sylfaen" w:eastAsia="Merriweather" w:hAnsi="Sylfaen" w:cs="Merriweather"/>
          <w:b/>
          <w:lang w:val="ka-GE"/>
        </w:rPr>
      </w:pPr>
      <w:r w:rsidRPr="00541707">
        <w:rPr>
          <w:rFonts w:ascii="Sylfaen" w:eastAsia="Arial Unicode MS" w:hAnsi="Sylfaen" w:cs="Sylfaen"/>
          <w:b/>
          <w:lang w:val="ka-GE"/>
        </w:rPr>
        <w:t>დ</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მომზადების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პროცესში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მიღებული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კონსულტაციები</w:t>
      </w:r>
      <w:r w:rsidRPr="00541707">
        <w:rPr>
          <w:rFonts w:ascii="Sylfaen" w:eastAsia="Arial Unicode MS" w:hAnsi="Sylfaen" w:cs="Arial Unicode MS"/>
          <w:b/>
          <w:lang w:val="ka-GE"/>
        </w:rPr>
        <w:t>:</w:t>
      </w:r>
    </w:p>
    <w:p w14:paraId="2B9DBF48" w14:textId="358EDB01" w:rsidR="00123438" w:rsidRPr="00541707" w:rsidRDefault="00123438" w:rsidP="00123438">
      <w:pPr>
        <w:jc w:val="both"/>
        <w:rPr>
          <w:rFonts w:ascii="Sylfaen" w:eastAsia="Arial Unicode MS" w:hAnsi="Sylfaen" w:cs="Arial Unicode MS"/>
          <w:b/>
          <w:lang w:val="ka-GE"/>
        </w:rPr>
      </w:pPr>
      <w:proofErr w:type="spellStart"/>
      <w:r w:rsidRPr="00541707">
        <w:rPr>
          <w:rFonts w:ascii="Sylfaen" w:eastAsia="Arial Unicode MS" w:hAnsi="Sylfaen" w:cs="Sylfaen"/>
          <w:b/>
          <w:lang w:val="ka-GE"/>
        </w:rPr>
        <w:t>დ</w:t>
      </w:r>
      <w:r w:rsidRPr="00541707">
        <w:rPr>
          <w:rFonts w:ascii="Sylfaen" w:eastAsia="Arial Unicode MS" w:hAnsi="Sylfaen" w:cs="Arial Unicode MS"/>
          <w:b/>
          <w:lang w:val="ka-GE"/>
        </w:rPr>
        <w:t>.</w:t>
      </w:r>
      <w:r w:rsidRPr="00541707">
        <w:rPr>
          <w:rFonts w:ascii="Sylfaen" w:eastAsia="Arial Unicode MS" w:hAnsi="Sylfaen" w:cs="Sylfaen"/>
          <w:b/>
          <w:lang w:val="ka-GE"/>
        </w:rPr>
        <w:t>ა</w:t>
      </w:r>
      <w:proofErr w:type="spellEnd"/>
      <w:r w:rsidRPr="00541707">
        <w:rPr>
          <w:rFonts w:ascii="Sylfaen" w:eastAsia="Arial Unicode MS" w:hAnsi="Sylfaen" w:cs="Arial Unicode MS"/>
          <w:b/>
          <w:lang w:val="ka-GE"/>
        </w:rPr>
        <w:t>)</w:t>
      </w:r>
      <w:r w:rsidR="00382857"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სახელმწიფო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არასახელმწიფო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ან</w:t>
      </w:r>
      <w:r w:rsidRPr="00541707">
        <w:rPr>
          <w:rFonts w:ascii="Sylfaen" w:eastAsia="Arial Unicode MS" w:hAnsi="Sylfaen" w:cs="Arial Unicode MS"/>
          <w:b/>
          <w:lang w:val="ka-GE"/>
        </w:rPr>
        <w:t>/</w:t>
      </w:r>
      <w:r w:rsidRPr="00541707">
        <w:rPr>
          <w:rFonts w:ascii="Sylfaen" w:eastAsia="Arial Unicode MS" w:hAnsi="Sylfaen" w:cs="Sylfaen"/>
          <w:b/>
          <w:lang w:val="ka-GE"/>
        </w:rPr>
        <w:t>და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საერთაშორისო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ორგანიზაცია</w:t>
      </w:r>
      <w:r w:rsidRPr="00541707">
        <w:rPr>
          <w:rFonts w:ascii="Sylfaen" w:eastAsia="Arial Unicode MS" w:hAnsi="Sylfaen" w:cs="Arial Unicode MS"/>
          <w:b/>
          <w:lang w:val="ka-GE"/>
        </w:rPr>
        <w:t>/</w:t>
      </w:r>
      <w:r w:rsidRPr="00541707">
        <w:rPr>
          <w:rFonts w:ascii="Sylfaen" w:eastAsia="Arial Unicode MS" w:hAnsi="Sylfaen" w:cs="Sylfaen"/>
          <w:b/>
          <w:lang w:val="ka-GE"/>
        </w:rPr>
        <w:t>დაწესებულება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ექსპერტი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სამუშაო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ჯგუფი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რომელმაც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მონაწილეობა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მიიღო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შემუშავებაში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ასეთის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w:t>
      </w:r>
    </w:p>
    <w:p w14:paraId="00AC1431" w14:textId="77777777" w:rsidR="00C25630" w:rsidRPr="00541707" w:rsidRDefault="00C25630" w:rsidP="00C25630">
      <w:pPr>
        <w:jc w:val="both"/>
        <w:rPr>
          <w:rFonts w:ascii="Sylfaen" w:eastAsia="Merriweather" w:hAnsi="Sylfaen" w:cs="Merriweather"/>
          <w:b/>
          <w:lang w:val="ka-GE"/>
        </w:rPr>
      </w:pPr>
      <w:r w:rsidRPr="00541707">
        <w:rPr>
          <w:rFonts w:ascii="Sylfaen" w:eastAsia="Arial Unicode MS" w:hAnsi="Sylfaen" w:cs="Sylfaen"/>
          <w:lang w:val="ka-GE"/>
        </w:rPr>
        <w:t>ასეთი</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w:t>
      </w:r>
      <w:r w:rsidRPr="00541707">
        <w:rPr>
          <w:rFonts w:ascii="Sylfaen" w:eastAsia="Arial Unicode MS" w:hAnsi="Sylfaen" w:cs="Arial Unicode MS"/>
          <w:lang w:val="ka-GE"/>
        </w:rPr>
        <w:t xml:space="preserve"> </w:t>
      </w:r>
      <w:r w:rsidRPr="00541707">
        <w:rPr>
          <w:rFonts w:ascii="Sylfaen" w:eastAsia="Arial Unicode MS" w:hAnsi="Sylfaen" w:cs="Sylfaen"/>
          <w:lang w:val="ka-GE"/>
        </w:rPr>
        <w:t>არსებობს</w:t>
      </w:r>
      <w:r w:rsidRPr="00541707">
        <w:rPr>
          <w:rFonts w:ascii="Sylfaen" w:eastAsia="Arial Unicode MS" w:hAnsi="Sylfaen" w:cs="Arial Unicode MS"/>
          <w:lang w:val="ka-GE"/>
        </w:rPr>
        <w:t>.</w:t>
      </w:r>
    </w:p>
    <w:p w14:paraId="2735E036"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დ</w:t>
      </w:r>
      <w:r w:rsidRPr="00541707">
        <w:rPr>
          <w:rFonts w:ascii="Sylfaen" w:eastAsia="Arial Unicode MS" w:hAnsi="Sylfaen" w:cs="Arial Unicode MS"/>
          <w:b/>
          <w:lang w:val="ka-GE"/>
        </w:rPr>
        <w:t>.</w:t>
      </w:r>
      <w:r w:rsidRPr="00541707">
        <w:rPr>
          <w:rFonts w:ascii="Sylfaen" w:eastAsia="Arial Unicode MS" w:hAnsi="Sylfaen" w:cs="Sylfaen"/>
          <w:b/>
          <w:lang w:val="ka-GE"/>
        </w:rPr>
        <w:t>ბ</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შემუშავებაში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მონაწილე</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ორგანიზაციის</w:t>
      </w:r>
      <w:r w:rsidRPr="00541707">
        <w:rPr>
          <w:rFonts w:ascii="Sylfaen" w:eastAsia="Arial Unicode MS" w:hAnsi="Sylfaen" w:cs="Arial Unicode MS"/>
          <w:b/>
          <w:lang w:val="ka-GE"/>
        </w:rPr>
        <w:t>/</w:t>
      </w:r>
      <w:r w:rsidRPr="00541707">
        <w:rPr>
          <w:rFonts w:ascii="Sylfaen" w:eastAsia="Arial Unicode MS" w:hAnsi="Sylfaen" w:cs="Sylfaen"/>
          <w:b/>
          <w:lang w:val="ka-GE"/>
        </w:rPr>
        <w:t>დაწესებულების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სამუშაო</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ჯგუფის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ექსპერტის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შეფასება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მიმართ</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ასეთის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არსებობის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w:t>
      </w:r>
    </w:p>
    <w:p w14:paraId="58E74983" w14:textId="77777777" w:rsidR="00123438" w:rsidRPr="00541707" w:rsidRDefault="00123438" w:rsidP="00123438">
      <w:pPr>
        <w:jc w:val="both"/>
        <w:rPr>
          <w:rFonts w:ascii="Sylfaen" w:eastAsia="Merriweather" w:hAnsi="Sylfaen" w:cs="Merriweather"/>
          <w:lang w:val="ka-GE"/>
        </w:rPr>
      </w:pPr>
      <w:r w:rsidRPr="00541707">
        <w:rPr>
          <w:rFonts w:ascii="Sylfaen" w:eastAsia="Merriweather" w:hAnsi="Sylfaen" w:cs="Sylfaen"/>
          <w:lang w:val="ka-GE"/>
        </w:rPr>
        <w:t>ასეთი</w:t>
      </w:r>
      <w:r w:rsidRPr="00541707">
        <w:rPr>
          <w:rFonts w:ascii="Sylfaen" w:eastAsia="Merriweather" w:hAnsi="Sylfaen" w:cs="Merriweather"/>
          <w:lang w:val="ka-GE"/>
        </w:rPr>
        <w:t xml:space="preserve"> </w:t>
      </w:r>
      <w:r w:rsidRPr="00541707">
        <w:rPr>
          <w:rFonts w:ascii="Sylfaen" w:eastAsia="Merriweather" w:hAnsi="Sylfaen" w:cs="Sylfaen"/>
          <w:lang w:val="ka-GE"/>
        </w:rPr>
        <w:t>არ</w:t>
      </w:r>
      <w:r w:rsidRPr="00541707">
        <w:rPr>
          <w:rFonts w:ascii="Sylfaen" w:eastAsia="Merriweather" w:hAnsi="Sylfaen" w:cs="Merriweather"/>
          <w:lang w:val="ka-GE"/>
        </w:rPr>
        <w:t xml:space="preserve"> </w:t>
      </w:r>
      <w:r w:rsidRPr="00541707">
        <w:rPr>
          <w:rFonts w:ascii="Sylfaen" w:eastAsia="Merriweather" w:hAnsi="Sylfaen" w:cs="Sylfaen"/>
          <w:lang w:val="ka-GE"/>
        </w:rPr>
        <w:t>არსებობს</w:t>
      </w:r>
      <w:r w:rsidRPr="00541707">
        <w:rPr>
          <w:rFonts w:ascii="Sylfaen" w:eastAsia="Merriweather" w:hAnsi="Sylfaen" w:cs="Merriweather"/>
          <w:lang w:val="ka-GE"/>
        </w:rPr>
        <w:t>.</w:t>
      </w:r>
    </w:p>
    <w:p w14:paraId="3BFC14E3" w14:textId="77777777" w:rsidR="00123438" w:rsidRPr="00541707" w:rsidRDefault="00123438" w:rsidP="00123438">
      <w:pPr>
        <w:jc w:val="both"/>
        <w:rPr>
          <w:rFonts w:ascii="Sylfaen" w:eastAsia="Merriweather" w:hAnsi="Sylfaen" w:cs="Merriweather"/>
          <w:b/>
          <w:lang w:val="ka-GE"/>
        </w:rPr>
      </w:pPr>
      <w:proofErr w:type="spellStart"/>
      <w:r w:rsidRPr="00541707">
        <w:rPr>
          <w:rFonts w:ascii="Sylfaen" w:eastAsia="Arial Unicode MS" w:hAnsi="Sylfaen" w:cs="Sylfaen"/>
          <w:b/>
          <w:lang w:val="ka-GE"/>
        </w:rPr>
        <w:t>დ</w:t>
      </w:r>
      <w:r w:rsidRPr="00541707">
        <w:rPr>
          <w:rFonts w:ascii="Sylfaen" w:eastAsia="Arial Unicode MS" w:hAnsi="Sylfaen" w:cs="Arial Unicode MS"/>
          <w:b/>
          <w:lang w:val="ka-GE"/>
        </w:rPr>
        <w:t>.</w:t>
      </w:r>
      <w:r w:rsidRPr="00541707">
        <w:rPr>
          <w:rFonts w:ascii="Sylfaen" w:eastAsia="Arial Unicode MS" w:hAnsi="Sylfaen" w:cs="Sylfaen"/>
          <w:b/>
          <w:lang w:val="ka-GE"/>
        </w:rPr>
        <w:t>გ</w:t>
      </w:r>
      <w:proofErr w:type="spellEnd"/>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სხვა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ქვეყნების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გამოცდილება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მსგავსი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იმპლემენტაციის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სფეროში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იმ</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გამოცდილების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მიმოხილვა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რომელიც</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მაგალითად</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იქნა</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გამოყენებული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მომზადებისას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ასეთი</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მიმოხილვის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მომზადების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შემთხვევაში</w:t>
      </w:r>
      <w:r w:rsidRPr="00541707">
        <w:rPr>
          <w:rFonts w:ascii="Sylfaen" w:eastAsia="Arial Unicode MS" w:hAnsi="Sylfaen" w:cs="Arial Unicode MS"/>
          <w:b/>
          <w:lang w:val="ka-GE"/>
        </w:rPr>
        <w:t>:</w:t>
      </w:r>
    </w:p>
    <w:p w14:paraId="50BA0A53" w14:textId="77777777" w:rsidR="00123438" w:rsidRPr="00541707" w:rsidRDefault="00123438" w:rsidP="00123438">
      <w:pPr>
        <w:jc w:val="both"/>
        <w:rPr>
          <w:rFonts w:ascii="Sylfaen" w:eastAsia="Merriweather" w:hAnsi="Sylfaen" w:cs="Merriweather"/>
          <w:lang w:val="ka-GE"/>
        </w:rPr>
      </w:pPr>
      <w:r w:rsidRPr="00541707">
        <w:rPr>
          <w:rFonts w:ascii="Sylfaen" w:eastAsia="Merriweather" w:hAnsi="Sylfaen" w:cs="Sylfaen"/>
          <w:lang w:val="ka-GE"/>
        </w:rPr>
        <w:t>ასეთი</w:t>
      </w:r>
      <w:r w:rsidRPr="00541707">
        <w:rPr>
          <w:rFonts w:ascii="Sylfaen" w:eastAsia="Merriweather" w:hAnsi="Sylfaen" w:cs="Merriweather"/>
          <w:lang w:val="ka-GE"/>
        </w:rPr>
        <w:t xml:space="preserve"> </w:t>
      </w:r>
      <w:r w:rsidRPr="00541707">
        <w:rPr>
          <w:rFonts w:ascii="Sylfaen" w:eastAsia="Merriweather" w:hAnsi="Sylfaen" w:cs="Sylfaen"/>
          <w:lang w:val="ka-GE"/>
        </w:rPr>
        <w:t>არ</w:t>
      </w:r>
      <w:r w:rsidRPr="00541707">
        <w:rPr>
          <w:rFonts w:ascii="Sylfaen" w:eastAsia="Merriweather" w:hAnsi="Sylfaen" w:cs="Merriweather"/>
          <w:lang w:val="ka-GE"/>
        </w:rPr>
        <w:t xml:space="preserve"> </w:t>
      </w:r>
      <w:r w:rsidRPr="00541707">
        <w:rPr>
          <w:rFonts w:ascii="Sylfaen" w:eastAsia="Merriweather" w:hAnsi="Sylfaen" w:cs="Sylfaen"/>
          <w:lang w:val="ka-GE"/>
        </w:rPr>
        <w:t>არსებობს</w:t>
      </w:r>
      <w:r w:rsidRPr="00541707">
        <w:rPr>
          <w:rFonts w:ascii="Sylfaen" w:eastAsia="Merriweather" w:hAnsi="Sylfaen" w:cs="Merriweather"/>
          <w:lang w:val="ka-GE"/>
        </w:rPr>
        <w:t>.</w:t>
      </w:r>
    </w:p>
    <w:p w14:paraId="0C2B0565" w14:textId="77777777" w:rsidR="00123438" w:rsidRPr="00541707" w:rsidRDefault="00123438" w:rsidP="00123438">
      <w:pPr>
        <w:jc w:val="both"/>
        <w:rPr>
          <w:rFonts w:ascii="Sylfaen" w:eastAsia="Merriweather" w:hAnsi="Sylfaen" w:cs="Merriweather"/>
          <w:b/>
          <w:lang w:val="ka-GE"/>
        </w:rPr>
      </w:pPr>
      <w:r w:rsidRPr="00541707">
        <w:rPr>
          <w:rFonts w:ascii="Sylfaen" w:eastAsia="Arial Unicode MS" w:hAnsi="Sylfaen" w:cs="Sylfaen"/>
          <w:b/>
          <w:lang w:val="ka-GE"/>
        </w:rPr>
        <w:t>ე</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ავტორი</w:t>
      </w:r>
      <w:r w:rsidRPr="00541707">
        <w:rPr>
          <w:rFonts w:ascii="Sylfaen" w:eastAsia="Arial Unicode MS" w:hAnsi="Sylfaen" w:cs="Arial Unicode MS"/>
          <w:b/>
          <w:lang w:val="ka-GE"/>
        </w:rPr>
        <w:t>:</w:t>
      </w:r>
    </w:p>
    <w:p w14:paraId="64EAB18C" w14:textId="0D90972D" w:rsidR="00DE2BC7" w:rsidRPr="00541707" w:rsidRDefault="009C660D" w:rsidP="00DE2BC7">
      <w:pPr>
        <w:spacing w:after="0" w:line="360" w:lineRule="auto"/>
        <w:jc w:val="both"/>
        <w:rPr>
          <w:rFonts w:ascii="Sylfaen" w:eastAsia="Merriweather" w:hAnsi="Sylfaen" w:cs="Sylfaen"/>
          <w:lang w:val="ka-GE"/>
        </w:rPr>
      </w:pPr>
      <w:r w:rsidRPr="00541707">
        <w:rPr>
          <w:rFonts w:ascii="Sylfaen" w:eastAsia="Merriweather" w:hAnsi="Sylfaen" w:cs="Sylfaen"/>
          <w:lang w:val="ka-GE"/>
        </w:rPr>
        <w:t>საქართველოს გარემოს დაცვისა და სოფლის მეურნეობის სამინისტრო</w:t>
      </w:r>
      <w:r w:rsidR="0062200C" w:rsidRPr="00541707">
        <w:rPr>
          <w:rFonts w:ascii="Sylfaen" w:eastAsia="Merriweather" w:hAnsi="Sylfaen" w:cs="Sylfaen"/>
          <w:lang w:val="ka-GE"/>
        </w:rPr>
        <w:t>.</w:t>
      </w:r>
    </w:p>
    <w:p w14:paraId="2382963E" w14:textId="7F044ADF" w:rsidR="00123438" w:rsidRPr="00541707" w:rsidRDefault="00123438" w:rsidP="00123438">
      <w:pPr>
        <w:jc w:val="both"/>
        <w:rPr>
          <w:rFonts w:ascii="Sylfaen" w:eastAsia="Arial Unicode MS" w:hAnsi="Sylfaen" w:cs="Arial Unicode MS"/>
          <w:b/>
          <w:lang w:val="ka-GE"/>
        </w:rPr>
      </w:pPr>
      <w:r w:rsidRPr="00541707">
        <w:rPr>
          <w:rFonts w:ascii="Sylfaen" w:eastAsia="Arial Unicode MS" w:hAnsi="Sylfaen" w:cs="Sylfaen"/>
          <w:b/>
          <w:lang w:val="ka-GE"/>
        </w:rPr>
        <w:t>ვ</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კანონპროექტის</w:t>
      </w:r>
      <w:r w:rsidRPr="00541707">
        <w:rPr>
          <w:rFonts w:ascii="Sylfaen" w:eastAsia="Arial Unicode MS" w:hAnsi="Sylfaen" w:cs="Arial Unicode MS"/>
          <w:b/>
          <w:lang w:val="ka-GE"/>
        </w:rPr>
        <w:t xml:space="preserve"> </w:t>
      </w:r>
      <w:r w:rsidRPr="00541707">
        <w:rPr>
          <w:rFonts w:ascii="Sylfaen" w:eastAsia="Arial Unicode MS" w:hAnsi="Sylfaen" w:cs="Sylfaen"/>
          <w:b/>
          <w:lang w:val="ka-GE"/>
        </w:rPr>
        <w:t>ინიციატორი</w:t>
      </w:r>
      <w:r w:rsidRPr="00541707">
        <w:rPr>
          <w:rFonts w:ascii="Sylfaen" w:eastAsia="Arial Unicode MS" w:hAnsi="Sylfaen" w:cs="Arial Unicode MS"/>
          <w:b/>
          <w:lang w:val="ka-GE"/>
        </w:rPr>
        <w:t>:</w:t>
      </w:r>
    </w:p>
    <w:p w14:paraId="62B94FAF" w14:textId="0202D170" w:rsidR="0062200C" w:rsidRPr="00541707" w:rsidRDefault="0062200C" w:rsidP="00123438">
      <w:pPr>
        <w:jc w:val="both"/>
        <w:rPr>
          <w:rFonts w:ascii="Sylfaen" w:eastAsia="Merriweather" w:hAnsi="Sylfaen" w:cs="Merriweather"/>
          <w:bCs/>
          <w:lang w:val="ka-GE"/>
        </w:rPr>
      </w:pPr>
      <w:r w:rsidRPr="00541707">
        <w:rPr>
          <w:rFonts w:ascii="Sylfaen" w:eastAsia="Arial Unicode MS" w:hAnsi="Sylfaen" w:cs="Arial Unicode MS"/>
          <w:bCs/>
          <w:lang w:val="ka-GE"/>
        </w:rPr>
        <w:t>საქართველოს მთავრობა.</w:t>
      </w:r>
    </w:p>
    <w:sectPr w:rsidR="0062200C" w:rsidRPr="00541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37BF"/>
    <w:multiLevelType w:val="hybridMultilevel"/>
    <w:tmpl w:val="CF6C071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520719CF"/>
    <w:multiLevelType w:val="hybridMultilevel"/>
    <w:tmpl w:val="39D402B6"/>
    <w:lvl w:ilvl="0" w:tplc="C4B4A6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A0EAD"/>
    <w:multiLevelType w:val="hybridMultilevel"/>
    <w:tmpl w:val="9B021920"/>
    <w:lvl w:ilvl="0" w:tplc="93303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96DB2"/>
    <w:multiLevelType w:val="hybridMultilevel"/>
    <w:tmpl w:val="A386E592"/>
    <w:lvl w:ilvl="0" w:tplc="9424D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AC"/>
    <w:rsid w:val="00013B91"/>
    <w:rsid w:val="0001459F"/>
    <w:rsid w:val="00020C94"/>
    <w:rsid w:val="00021291"/>
    <w:rsid w:val="0002634B"/>
    <w:rsid w:val="000265C2"/>
    <w:rsid w:val="00035548"/>
    <w:rsid w:val="000536F3"/>
    <w:rsid w:val="000605F2"/>
    <w:rsid w:val="00063725"/>
    <w:rsid w:val="00064997"/>
    <w:rsid w:val="00070B96"/>
    <w:rsid w:val="00072C22"/>
    <w:rsid w:val="00075569"/>
    <w:rsid w:val="000779EB"/>
    <w:rsid w:val="000864C9"/>
    <w:rsid w:val="00086C5B"/>
    <w:rsid w:val="00095CED"/>
    <w:rsid w:val="000A3413"/>
    <w:rsid w:val="000B1036"/>
    <w:rsid w:val="000B380D"/>
    <w:rsid w:val="000B4D2B"/>
    <w:rsid w:val="000B6DD7"/>
    <w:rsid w:val="000C3456"/>
    <w:rsid w:val="000D0FEB"/>
    <w:rsid w:val="000D106F"/>
    <w:rsid w:val="000D373F"/>
    <w:rsid w:val="000D7248"/>
    <w:rsid w:val="000E2C96"/>
    <w:rsid w:val="000E3FAE"/>
    <w:rsid w:val="000F1112"/>
    <w:rsid w:val="00102FDE"/>
    <w:rsid w:val="00106C0A"/>
    <w:rsid w:val="00110585"/>
    <w:rsid w:val="00111960"/>
    <w:rsid w:val="00112105"/>
    <w:rsid w:val="00112996"/>
    <w:rsid w:val="00116FB2"/>
    <w:rsid w:val="001205B3"/>
    <w:rsid w:val="00123438"/>
    <w:rsid w:val="001240AC"/>
    <w:rsid w:val="00131D1B"/>
    <w:rsid w:val="00133A1C"/>
    <w:rsid w:val="00134CE4"/>
    <w:rsid w:val="00141A41"/>
    <w:rsid w:val="0014273A"/>
    <w:rsid w:val="0014491B"/>
    <w:rsid w:val="0014600C"/>
    <w:rsid w:val="0014726F"/>
    <w:rsid w:val="001507D7"/>
    <w:rsid w:val="001528E9"/>
    <w:rsid w:val="00154150"/>
    <w:rsid w:val="00154D5C"/>
    <w:rsid w:val="00156ED4"/>
    <w:rsid w:val="00163E77"/>
    <w:rsid w:val="00164134"/>
    <w:rsid w:val="00165FD8"/>
    <w:rsid w:val="00166159"/>
    <w:rsid w:val="00171BD9"/>
    <w:rsid w:val="001761A8"/>
    <w:rsid w:val="0018466F"/>
    <w:rsid w:val="00184B8C"/>
    <w:rsid w:val="001851F6"/>
    <w:rsid w:val="00185620"/>
    <w:rsid w:val="0018624F"/>
    <w:rsid w:val="001865CE"/>
    <w:rsid w:val="00190439"/>
    <w:rsid w:val="00190E33"/>
    <w:rsid w:val="00194299"/>
    <w:rsid w:val="0019555C"/>
    <w:rsid w:val="001955D1"/>
    <w:rsid w:val="001A5175"/>
    <w:rsid w:val="001A56FC"/>
    <w:rsid w:val="001A615C"/>
    <w:rsid w:val="001B4947"/>
    <w:rsid w:val="001B53A6"/>
    <w:rsid w:val="001B5B12"/>
    <w:rsid w:val="001B7CE3"/>
    <w:rsid w:val="001C087C"/>
    <w:rsid w:val="001D020C"/>
    <w:rsid w:val="001D55B2"/>
    <w:rsid w:val="001D7A89"/>
    <w:rsid w:val="001E04B0"/>
    <w:rsid w:val="001E0B98"/>
    <w:rsid w:val="001E3CF0"/>
    <w:rsid w:val="001E3DF0"/>
    <w:rsid w:val="001E72D8"/>
    <w:rsid w:val="001F638F"/>
    <w:rsid w:val="001F67C9"/>
    <w:rsid w:val="001F6D47"/>
    <w:rsid w:val="002021BE"/>
    <w:rsid w:val="00214551"/>
    <w:rsid w:val="0021747F"/>
    <w:rsid w:val="00220EFD"/>
    <w:rsid w:val="00223689"/>
    <w:rsid w:val="00226CAE"/>
    <w:rsid w:val="00230FB6"/>
    <w:rsid w:val="002328FD"/>
    <w:rsid w:val="00232EAC"/>
    <w:rsid w:val="002368CC"/>
    <w:rsid w:val="002440B6"/>
    <w:rsid w:val="002468E4"/>
    <w:rsid w:val="00247BE6"/>
    <w:rsid w:val="002538D6"/>
    <w:rsid w:val="002551D1"/>
    <w:rsid w:val="00261D54"/>
    <w:rsid w:val="00267798"/>
    <w:rsid w:val="00273AB1"/>
    <w:rsid w:val="00276697"/>
    <w:rsid w:val="00281D3C"/>
    <w:rsid w:val="0028549A"/>
    <w:rsid w:val="00287767"/>
    <w:rsid w:val="00290311"/>
    <w:rsid w:val="002920D6"/>
    <w:rsid w:val="00292628"/>
    <w:rsid w:val="00294A3D"/>
    <w:rsid w:val="00294C92"/>
    <w:rsid w:val="002A7509"/>
    <w:rsid w:val="002B55D0"/>
    <w:rsid w:val="002B5C38"/>
    <w:rsid w:val="002B69D6"/>
    <w:rsid w:val="002C1181"/>
    <w:rsid w:val="002C1B05"/>
    <w:rsid w:val="002C3EF5"/>
    <w:rsid w:val="002C4527"/>
    <w:rsid w:val="002D324B"/>
    <w:rsid w:val="002D710F"/>
    <w:rsid w:val="002E00CB"/>
    <w:rsid w:val="002E03D6"/>
    <w:rsid w:val="002E25D0"/>
    <w:rsid w:val="002E2E63"/>
    <w:rsid w:val="002E3AE7"/>
    <w:rsid w:val="002E4AA0"/>
    <w:rsid w:val="002E503C"/>
    <w:rsid w:val="002E61D2"/>
    <w:rsid w:val="002F4244"/>
    <w:rsid w:val="002F4431"/>
    <w:rsid w:val="00302BDD"/>
    <w:rsid w:val="003067DB"/>
    <w:rsid w:val="00316899"/>
    <w:rsid w:val="00321A9F"/>
    <w:rsid w:val="00323A4A"/>
    <w:rsid w:val="00323C58"/>
    <w:rsid w:val="0033396A"/>
    <w:rsid w:val="0033540B"/>
    <w:rsid w:val="00340B25"/>
    <w:rsid w:val="00343091"/>
    <w:rsid w:val="00343BE6"/>
    <w:rsid w:val="00347794"/>
    <w:rsid w:val="003507E8"/>
    <w:rsid w:val="003547FF"/>
    <w:rsid w:val="00354BDD"/>
    <w:rsid w:val="00356C4A"/>
    <w:rsid w:val="00365473"/>
    <w:rsid w:val="00374DE3"/>
    <w:rsid w:val="00375254"/>
    <w:rsid w:val="0037570B"/>
    <w:rsid w:val="00382857"/>
    <w:rsid w:val="003856CB"/>
    <w:rsid w:val="003870CE"/>
    <w:rsid w:val="00391AFD"/>
    <w:rsid w:val="00395489"/>
    <w:rsid w:val="00397E35"/>
    <w:rsid w:val="003A030D"/>
    <w:rsid w:val="003A2D26"/>
    <w:rsid w:val="003A5125"/>
    <w:rsid w:val="003A7E4F"/>
    <w:rsid w:val="003B0C18"/>
    <w:rsid w:val="003B3451"/>
    <w:rsid w:val="003B4D1F"/>
    <w:rsid w:val="003D4E29"/>
    <w:rsid w:val="003E00BE"/>
    <w:rsid w:val="003F2723"/>
    <w:rsid w:val="003F5562"/>
    <w:rsid w:val="003F6B70"/>
    <w:rsid w:val="003F6C43"/>
    <w:rsid w:val="004060C2"/>
    <w:rsid w:val="00410A07"/>
    <w:rsid w:val="00420174"/>
    <w:rsid w:val="004216ED"/>
    <w:rsid w:val="00421E7C"/>
    <w:rsid w:val="0042438A"/>
    <w:rsid w:val="00424D89"/>
    <w:rsid w:val="004272E6"/>
    <w:rsid w:val="004321B9"/>
    <w:rsid w:val="00432355"/>
    <w:rsid w:val="0043492F"/>
    <w:rsid w:val="0044074E"/>
    <w:rsid w:val="00442CF3"/>
    <w:rsid w:val="004432C3"/>
    <w:rsid w:val="004436A4"/>
    <w:rsid w:val="004522DF"/>
    <w:rsid w:val="00452A6C"/>
    <w:rsid w:val="00454409"/>
    <w:rsid w:val="00462238"/>
    <w:rsid w:val="004627F8"/>
    <w:rsid w:val="00465DF8"/>
    <w:rsid w:val="0047124A"/>
    <w:rsid w:val="00477C9A"/>
    <w:rsid w:val="004861DF"/>
    <w:rsid w:val="00486DE0"/>
    <w:rsid w:val="0048728D"/>
    <w:rsid w:val="00487FDF"/>
    <w:rsid w:val="0049519F"/>
    <w:rsid w:val="004A0DDA"/>
    <w:rsid w:val="004B0966"/>
    <w:rsid w:val="004B571A"/>
    <w:rsid w:val="004D0C8E"/>
    <w:rsid w:val="004D265B"/>
    <w:rsid w:val="004D3E09"/>
    <w:rsid w:val="004D5E04"/>
    <w:rsid w:val="004D7858"/>
    <w:rsid w:val="004E4EE1"/>
    <w:rsid w:val="004F0F80"/>
    <w:rsid w:val="004F49EF"/>
    <w:rsid w:val="004F7100"/>
    <w:rsid w:val="0050159D"/>
    <w:rsid w:val="00502A4A"/>
    <w:rsid w:val="0050704E"/>
    <w:rsid w:val="005078EF"/>
    <w:rsid w:val="0051165D"/>
    <w:rsid w:val="00517F90"/>
    <w:rsid w:val="00523892"/>
    <w:rsid w:val="00523F82"/>
    <w:rsid w:val="0052775C"/>
    <w:rsid w:val="00536945"/>
    <w:rsid w:val="00536FAA"/>
    <w:rsid w:val="00541707"/>
    <w:rsid w:val="005423C0"/>
    <w:rsid w:val="00542FB7"/>
    <w:rsid w:val="005441FE"/>
    <w:rsid w:val="00552599"/>
    <w:rsid w:val="005629F3"/>
    <w:rsid w:val="0057053B"/>
    <w:rsid w:val="005876D4"/>
    <w:rsid w:val="0059148B"/>
    <w:rsid w:val="00592FA2"/>
    <w:rsid w:val="0059778C"/>
    <w:rsid w:val="005B511F"/>
    <w:rsid w:val="005B5791"/>
    <w:rsid w:val="005B638D"/>
    <w:rsid w:val="005C1ED5"/>
    <w:rsid w:val="005C38DF"/>
    <w:rsid w:val="005D00AA"/>
    <w:rsid w:val="005D1F31"/>
    <w:rsid w:val="005D4BA2"/>
    <w:rsid w:val="005E0343"/>
    <w:rsid w:val="005E1A97"/>
    <w:rsid w:val="005E2713"/>
    <w:rsid w:val="00612645"/>
    <w:rsid w:val="00613950"/>
    <w:rsid w:val="0061539E"/>
    <w:rsid w:val="00617E5E"/>
    <w:rsid w:val="006219B1"/>
    <w:rsid w:val="0062200C"/>
    <w:rsid w:val="0062622C"/>
    <w:rsid w:val="00634C44"/>
    <w:rsid w:val="00636A49"/>
    <w:rsid w:val="00642333"/>
    <w:rsid w:val="00643EF7"/>
    <w:rsid w:val="006458DA"/>
    <w:rsid w:val="00655C3B"/>
    <w:rsid w:val="006574D3"/>
    <w:rsid w:val="00660B68"/>
    <w:rsid w:val="00660E6B"/>
    <w:rsid w:val="0066176F"/>
    <w:rsid w:val="0066764F"/>
    <w:rsid w:val="0067172C"/>
    <w:rsid w:val="00672D8A"/>
    <w:rsid w:val="00677A6D"/>
    <w:rsid w:val="00682026"/>
    <w:rsid w:val="00682E9B"/>
    <w:rsid w:val="006873FD"/>
    <w:rsid w:val="00692065"/>
    <w:rsid w:val="006957F3"/>
    <w:rsid w:val="0069580E"/>
    <w:rsid w:val="006A11AB"/>
    <w:rsid w:val="006A3672"/>
    <w:rsid w:val="006A7C1E"/>
    <w:rsid w:val="006B07A8"/>
    <w:rsid w:val="006B45B1"/>
    <w:rsid w:val="006C3F9E"/>
    <w:rsid w:val="006D0CC2"/>
    <w:rsid w:val="006D298A"/>
    <w:rsid w:val="006E2F50"/>
    <w:rsid w:val="006E4587"/>
    <w:rsid w:val="006E4AA8"/>
    <w:rsid w:val="006F7955"/>
    <w:rsid w:val="00701C33"/>
    <w:rsid w:val="00704175"/>
    <w:rsid w:val="007061F1"/>
    <w:rsid w:val="0070773B"/>
    <w:rsid w:val="00715B07"/>
    <w:rsid w:val="0072339A"/>
    <w:rsid w:val="00726288"/>
    <w:rsid w:val="0072774D"/>
    <w:rsid w:val="00733649"/>
    <w:rsid w:val="00734B4D"/>
    <w:rsid w:val="00735290"/>
    <w:rsid w:val="00736723"/>
    <w:rsid w:val="00746914"/>
    <w:rsid w:val="007517B8"/>
    <w:rsid w:val="00751E08"/>
    <w:rsid w:val="007531E0"/>
    <w:rsid w:val="00760D4E"/>
    <w:rsid w:val="0076286C"/>
    <w:rsid w:val="00764A1B"/>
    <w:rsid w:val="00764F1F"/>
    <w:rsid w:val="0077037B"/>
    <w:rsid w:val="00770F05"/>
    <w:rsid w:val="00771708"/>
    <w:rsid w:val="0077350D"/>
    <w:rsid w:val="00777231"/>
    <w:rsid w:val="00781A44"/>
    <w:rsid w:val="00782556"/>
    <w:rsid w:val="0078736A"/>
    <w:rsid w:val="007A085F"/>
    <w:rsid w:val="007A1353"/>
    <w:rsid w:val="007A53AB"/>
    <w:rsid w:val="007C3572"/>
    <w:rsid w:val="007C5253"/>
    <w:rsid w:val="007C7279"/>
    <w:rsid w:val="007D5734"/>
    <w:rsid w:val="007E0224"/>
    <w:rsid w:val="007E172A"/>
    <w:rsid w:val="007E200D"/>
    <w:rsid w:val="007E22DE"/>
    <w:rsid w:val="007E5CBB"/>
    <w:rsid w:val="00803CD4"/>
    <w:rsid w:val="00804BAF"/>
    <w:rsid w:val="008207ED"/>
    <w:rsid w:val="00821E92"/>
    <w:rsid w:val="00825ED5"/>
    <w:rsid w:val="008301A1"/>
    <w:rsid w:val="00834BFE"/>
    <w:rsid w:val="00836F56"/>
    <w:rsid w:val="00841675"/>
    <w:rsid w:val="0084433C"/>
    <w:rsid w:val="00852193"/>
    <w:rsid w:val="00852EB4"/>
    <w:rsid w:val="00854D20"/>
    <w:rsid w:val="008566CD"/>
    <w:rsid w:val="00860C9A"/>
    <w:rsid w:val="00871442"/>
    <w:rsid w:val="008736A4"/>
    <w:rsid w:val="00875946"/>
    <w:rsid w:val="008765B7"/>
    <w:rsid w:val="00886C86"/>
    <w:rsid w:val="00893542"/>
    <w:rsid w:val="00896D2C"/>
    <w:rsid w:val="00897CE4"/>
    <w:rsid w:val="008A0B2B"/>
    <w:rsid w:val="008A1AEE"/>
    <w:rsid w:val="008A2C04"/>
    <w:rsid w:val="008A5748"/>
    <w:rsid w:val="008B7238"/>
    <w:rsid w:val="008C342F"/>
    <w:rsid w:val="008D4BE3"/>
    <w:rsid w:val="008D7065"/>
    <w:rsid w:val="008E0F83"/>
    <w:rsid w:val="008E3873"/>
    <w:rsid w:val="008E3AD5"/>
    <w:rsid w:val="008E4033"/>
    <w:rsid w:val="008E44BC"/>
    <w:rsid w:val="008E5BA4"/>
    <w:rsid w:val="008E65BD"/>
    <w:rsid w:val="008E6EB9"/>
    <w:rsid w:val="008F321F"/>
    <w:rsid w:val="008F4C9D"/>
    <w:rsid w:val="008F60AC"/>
    <w:rsid w:val="00900976"/>
    <w:rsid w:val="0090383C"/>
    <w:rsid w:val="00911BD7"/>
    <w:rsid w:val="00924CA8"/>
    <w:rsid w:val="00925A6C"/>
    <w:rsid w:val="00925CDD"/>
    <w:rsid w:val="00934506"/>
    <w:rsid w:val="00936C8D"/>
    <w:rsid w:val="00941B46"/>
    <w:rsid w:val="009421F5"/>
    <w:rsid w:val="0094291B"/>
    <w:rsid w:val="00945630"/>
    <w:rsid w:val="00950ED1"/>
    <w:rsid w:val="00953A68"/>
    <w:rsid w:val="00957074"/>
    <w:rsid w:val="009606A8"/>
    <w:rsid w:val="00961A8B"/>
    <w:rsid w:val="009655CF"/>
    <w:rsid w:val="0097551A"/>
    <w:rsid w:val="00975F39"/>
    <w:rsid w:val="0097620D"/>
    <w:rsid w:val="00982DEF"/>
    <w:rsid w:val="0098407A"/>
    <w:rsid w:val="009864D5"/>
    <w:rsid w:val="009864FE"/>
    <w:rsid w:val="00993F02"/>
    <w:rsid w:val="009946BB"/>
    <w:rsid w:val="009A173B"/>
    <w:rsid w:val="009A2125"/>
    <w:rsid w:val="009A5598"/>
    <w:rsid w:val="009A58DF"/>
    <w:rsid w:val="009A6E8C"/>
    <w:rsid w:val="009B060F"/>
    <w:rsid w:val="009C2104"/>
    <w:rsid w:val="009C660D"/>
    <w:rsid w:val="009D3A6F"/>
    <w:rsid w:val="009E12E0"/>
    <w:rsid w:val="009E451C"/>
    <w:rsid w:val="009E7601"/>
    <w:rsid w:val="009F3AE6"/>
    <w:rsid w:val="009F71E0"/>
    <w:rsid w:val="00A10C1B"/>
    <w:rsid w:val="00A11DCB"/>
    <w:rsid w:val="00A14B48"/>
    <w:rsid w:val="00A15576"/>
    <w:rsid w:val="00A15B9F"/>
    <w:rsid w:val="00A167F4"/>
    <w:rsid w:val="00A16CA9"/>
    <w:rsid w:val="00A17E04"/>
    <w:rsid w:val="00A23787"/>
    <w:rsid w:val="00A25274"/>
    <w:rsid w:val="00A27F97"/>
    <w:rsid w:val="00A35F3C"/>
    <w:rsid w:val="00A43B08"/>
    <w:rsid w:val="00A4624A"/>
    <w:rsid w:val="00A5242C"/>
    <w:rsid w:val="00A576B4"/>
    <w:rsid w:val="00A754D0"/>
    <w:rsid w:val="00A75719"/>
    <w:rsid w:val="00A76A1D"/>
    <w:rsid w:val="00A7761E"/>
    <w:rsid w:val="00A77C77"/>
    <w:rsid w:val="00A80877"/>
    <w:rsid w:val="00A81423"/>
    <w:rsid w:val="00A838D5"/>
    <w:rsid w:val="00A9073C"/>
    <w:rsid w:val="00A95C5D"/>
    <w:rsid w:val="00A976F7"/>
    <w:rsid w:val="00AA08E9"/>
    <w:rsid w:val="00AA22BC"/>
    <w:rsid w:val="00AB05AA"/>
    <w:rsid w:val="00AB6544"/>
    <w:rsid w:val="00AC06CD"/>
    <w:rsid w:val="00AC163D"/>
    <w:rsid w:val="00AC3868"/>
    <w:rsid w:val="00AC485B"/>
    <w:rsid w:val="00AC5EED"/>
    <w:rsid w:val="00AC6D00"/>
    <w:rsid w:val="00AD340A"/>
    <w:rsid w:val="00AE0D4C"/>
    <w:rsid w:val="00AE3355"/>
    <w:rsid w:val="00AE3C2C"/>
    <w:rsid w:val="00AE5A09"/>
    <w:rsid w:val="00AF18DC"/>
    <w:rsid w:val="00AF2139"/>
    <w:rsid w:val="00AF2448"/>
    <w:rsid w:val="00AF4C5D"/>
    <w:rsid w:val="00AF6E21"/>
    <w:rsid w:val="00AF72F6"/>
    <w:rsid w:val="00AF79D6"/>
    <w:rsid w:val="00B05F1F"/>
    <w:rsid w:val="00B10420"/>
    <w:rsid w:val="00B1558E"/>
    <w:rsid w:val="00B24074"/>
    <w:rsid w:val="00B256C4"/>
    <w:rsid w:val="00B27978"/>
    <w:rsid w:val="00B35A93"/>
    <w:rsid w:val="00B36375"/>
    <w:rsid w:val="00B3667E"/>
    <w:rsid w:val="00B37CB0"/>
    <w:rsid w:val="00B403DE"/>
    <w:rsid w:val="00B40E67"/>
    <w:rsid w:val="00B41432"/>
    <w:rsid w:val="00B41873"/>
    <w:rsid w:val="00B473FF"/>
    <w:rsid w:val="00B477F7"/>
    <w:rsid w:val="00B50530"/>
    <w:rsid w:val="00B51880"/>
    <w:rsid w:val="00B53FCC"/>
    <w:rsid w:val="00B54692"/>
    <w:rsid w:val="00B557D3"/>
    <w:rsid w:val="00B56FA1"/>
    <w:rsid w:val="00B64CFE"/>
    <w:rsid w:val="00B67AC4"/>
    <w:rsid w:val="00B74316"/>
    <w:rsid w:val="00B74B6E"/>
    <w:rsid w:val="00B762C0"/>
    <w:rsid w:val="00B80B43"/>
    <w:rsid w:val="00B86C66"/>
    <w:rsid w:val="00B966B4"/>
    <w:rsid w:val="00BA175E"/>
    <w:rsid w:val="00BA3E8C"/>
    <w:rsid w:val="00BA3EBB"/>
    <w:rsid w:val="00BA649C"/>
    <w:rsid w:val="00BA6948"/>
    <w:rsid w:val="00BB2242"/>
    <w:rsid w:val="00BB41A9"/>
    <w:rsid w:val="00BC1863"/>
    <w:rsid w:val="00BC4042"/>
    <w:rsid w:val="00BD4947"/>
    <w:rsid w:val="00BD59EA"/>
    <w:rsid w:val="00BD6BD3"/>
    <w:rsid w:val="00BD6DC6"/>
    <w:rsid w:val="00BD76AA"/>
    <w:rsid w:val="00BE297A"/>
    <w:rsid w:val="00BE3955"/>
    <w:rsid w:val="00BF0216"/>
    <w:rsid w:val="00BF1997"/>
    <w:rsid w:val="00C01015"/>
    <w:rsid w:val="00C05289"/>
    <w:rsid w:val="00C0689A"/>
    <w:rsid w:val="00C0793F"/>
    <w:rsid w:val="00C14D40"/>
    <w:rsid w:val="00C159C7"/>
    <w:rsid w:val="00C25630"/>
    <w:rsid w:val="00C30130"/>
    <w:rsid w:val="00C32F36"/>
    <w:rsid w:val="00C36351"/>
    <w:rsid w:val="00C36F67"/>
    <w:rsid w:val="00C410E3"/>
    <w:rsid w:val="00C433FC"/>
    <w:rsid w:val="00C43689"/>
    <w:rsid w:val="00C45DC0"/>
    <w:rsid w:val="00C60CF9"/>
    <w:rsid w:val="00C64F8B"/>
    <w:rsid w:val="00C71070"/>
    <w:rsid w:val="00C710CB"/>
    <w:rsid w:val="00C807F8"/>
    <w:rsid w:val="00C81B70"/>
    <w:rsid w:val="00C82BB9"/>
    <w:rsid w:val="00C857BE"/>
    <w:rsid w:val="00C85C53"/>
    <w:rsid w:val="00C913AA"/>
    <w:rsid w:val="00C91411"/>
    <w:rsid w:val="00C95787"/>
    <w:rsid w:val="00C97749"/>
    <w:rsid w:val="00CA011F"/>
    <w:rsid w:val="00CA2FF1"/>
    <w:rsid w:val="00CA39D4"/>
    <w:rsid w:val="00CC789B"/>
    <w:rsid w:val="00CE06CC"/>
    <w:rsid w:val="00CE7F2C"/>
    <w:rsid w:val="00CF06AB"/>
    <w:rsid w:val="00CF268E"/>
    <w:rsid w:val="00CF4D31"/>
    <w:rsid w:val="00D03B98"/>
    <w:rsid w:val="00D134B2"/>
    <w:rsid w:val="00D14D4A"/>
    <w:rsid w:val="00D2233A"/>
    <w:rsid w:val="00D2273E"/>
    <w:rsid w:val="00D25937"/>
    <w:rsid w:val="00D25FCC"/>
    <w:rsid w:val="00D303FE"/>
    <w:rsid w:val="00D320AD"/>
    <w:rsid w:val="00D52586"/>
    <w:rsid w:val="00D54E3C"/>
    <w:rsid w:val="00D562CA"/>
    <w:rsid w:val="00D57279"/>
    <w:rsid w:val="00D57B4B"/>
    <w:rsid w:val="00D60E8B"/>
    <w:rsid w:val="00D60F5A"/>
    <w:rsid w:val="00D7264E"/>
    <w:rsid w:val="00D734BD"/>
    <w:rsid w:val="00D76EFC"/>
    <w:rsid w:val="00D86DAC"/>
    <w:rsid w:val="00D8763E"/>
    <w:rsid w:val="00D90872"/>
    <w:rsid w:val="00D92740"/>
    <w:rsid w:val="00D93AB6"/>
    <w:rsid w:val="00DA19A5"/>
    <w:rsid w:val="00DA3B05"/>
    <w:rsid w:val="00DA64B4"/>
    <w:rsid w:val="00DB34E2"/>
    <w:rsid w:val="00DC029A"/>
    <w:rsid w:val="00DC09D9"/>
    <w:rsid w:val="00DC2FAA"/>
    <w:rsid w:val="00DC7A3E"/>
    <w:rsid w:val="00DC7B2E"/>
    <w:rsid w:val="00DD3D5F"/>
    <w:rsid w:val="00DE0F50"/>
    <w:rsid w:val="00DE2BC7"/>
    <w:rsid w:val="00DE6660"/>
    <w:rsid w:val="00DE6E4B"/>
    <w:rsid w:val="00DF0764"/>
    <w:rsid w:val="00DF13BC"/>
    <w:rsid w:val="00DF141B"/>
    <w:rsid w:val="00DF39B1"/>
    <w:rsid w:val="00E0172D"/>
    <w:rsid w:val="00E02BCA"/>
    <w:rsid w:val="00E02DC3"/>
    <w:rsid w:val="00E03BC6"/>
    <w:rsid w:val="00E117DC"/>
    <w:rsid w:val="00E121F5"/>
    <w:rsid w:val="00E13D3F"/>
    <w:rsid w:val="00E148EC"/>
    <w:rsid w:val="00E15052"/>
    <w:rsid w:val="00E153D5"/>
    <w:rsid w:val="00E17A1C"/>
    <w:rsid w:val="00E22EFB"/>
    <w:rsid w:val="00E2495E"/>
    <w:rsid w:val="00E24B87"/>
    <w:rsid w:val="00E33236"/>
    <w:rsid w:val="00E347FD"/>
    <w:rsid w:val="00E348DA"/>
    <w:rsid w:val="00E404F1"/>
    <w:rsid w:val="00E43DDB"/>
    <w:rsid w:val="00E52457"/>
    <w:rsid w:val="00E5383D"/>
    <w:rsid w:val="00E63C21"/>
    <w:rsid w:val="00E717C4"/>
    <w:rsid w:val="00E75ECF"/>
    <w:rsid w:val="00E768B7"/>
    <w:rsid w:val="00E77FAD"/>
    <w:rsid w:val="00E8181F"/>
    <w:rsid w:val="00E82AEE"/>
    <w:rsid w:val="00E83921"/>
    <w:rsid w:val="00E858BC"/>
    <w:rsid w:val="00E85F09"/>
    <w:rsid w:val="00E87E7D"/>
    <w:rsid w:val="00E90119"/>
    <w:rsid w:val="00E91151"/>
    <w:rsid w:val="00E9330E"/>
    <w:rsid w:val="00EA2567"/>
    <w:rsid w:val="00EA4F8C"/>
    <w:rsid w:val="00EA776D"/>
    <w:rsid w:val="00EB309B"/>
    <w:rsid w:val="00EC016F"/>
    <w:rsid w:val="00EC4C4B"/>
    <w:rsid w:val="00EE2A4F"/>
    <w:rsid w:val="00EE5EF4"/>
    <w:rsid w:val="00EE63E1"/>
    <w:rsid w:val="00EE64DB"/>
    <w:rsid w:val="00EF1DFF"/>
    <w:rsid w:val="00EF3CC5"/>
    <w:rsid w:val="00EF494D"/>
    <w:rsid w:val="00F00B19"/>
    <w:rsid w:val="00F0204C"/>
    <w:rsid w:val="00F04276"/>
    <w:rsid w:val="00F108AB"/>
    <w:rsid w:val="00F12C3E"/>
    <w:rsid w:val="00F13B80"/>
    <w:rsid w:val="00F146A7"/>
    <w:rsid w:val="00F160DA"/>
    <w:rsid w:val="00F17EDC"/>
    <w:rsid w:val="00F210AF"/>
    <w:rsid w:val="00F23820"/>
    <w:rsid w:val="00F25AF1"/>
    <w:rsid w:val="00F2779F"/>
    <w:rsid w:val="00F33455"/>
    <w:rsid w:val="00F42534"/>
    <w:rsid w:val="00F50E3B"/>
    <w:rsid w:val="00F527EA"/>
    <w:rsid w:val="00F55B46"/>
    <w:rsid w:val="00F55E94"/>
    <w:rsid w:val="00F61B5F"/>
    <w:rsid w:val="00F6595E"/>
    <w:rsid w:val="00F670F8"/>
    <w:rsid w:val="00F73CC0"/>
    <w:rsid w:val="00F81F62"/>
    <w:rsid w:val="00F82516"/>
    <w:rsid w:val="00F84738"/>
    <w:rsid w:val="00F87BA0"/>
    <w:rsid w:val="00F87BA9"/>
    <w:rsid w:val="00F939B1"/>
    <w:rsid w:val="00F95EA4"/>
    <w:rsid w:val="00FA2009"/>
    <w:rsid w:val="00FA7880"/>
    <w:rsid w:val="00FB10F6"/>
    <w:rsid w:val="00FB271A"/>
    <w:rsid w:val="00FB513F"/>
    <w:rsid w:val="00FB6F19"/>
    <w:rsid w:val="00FC1619"/>
    <w:rsid w:val="00FC2F0F"/>
    <w:rsid w:val="00FC537E"/>
    <w:rsid w:val="00FC5795"/>
    <w:rsid w:val="00FD07C1"/>
    <w:rsid w:val="00FD4760"/>
    <w:rsid w:val="00FD5D76"/>
    <w:rsid w:val="00FE21BE"/>
    <w:rsid w:val="00FE6868"/>
    <w:rsid w:val="00FF2C73"/>
    <w:rsid w:val="00FF4550"/>
    <w:rsid w:val="00FF5A81"/>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067A"/>
  <w15:chartTrackingRefBased/>
  <w15:docId w15:val="{7B653BB2-1107-42C1-B3A1-8F1A8A32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E3"/>
    <w:pPr>
      <w:spacing w:line="256" w:lineRule="auto"/>
    </w:pPr>
  </w:style>
  <w:style w:type="paragraph" w:styleId="Heading1">
    <w:name w:val="heading 1"/>
    <w:basedOn w:val="Normal"/>
    <w:next w:val="Normal"/>
    <w:link w:val="Heading1Char"/>
    <w:uiPriority w:val="9"/>
    <w:qFormat/>
    <w:rsid w:val="00123438"/>
    <w:pPr>
      <w:keepNext/>
      <w:keepLines/>
      <w:spacing w:before="480" w:after="120" w:line="276" w:lineRule="auto"/>
      <w:outlineLvl w:val="0"/>
    </w:pPr>
    <w:rPr>
      <w:rFonts w:ascii="Calibri" w:eastAsia="Calibri" w:hAnsi="Calibri" w:cs="Calibri"/>
      <w:b/>
      <w:color w:val="000000"/>
      <w:sz w:val="48"/>
      <w:szCs w:val="48"/>
      <w:lang w:val="ka-GE"/>
    </w:rPr>
  </w:style>
  <w:style w:type="paragraph" w:styleId="Heading2">
    <w:name w:val="heading 2"/>
    <w:basedOn w:val="Normal"/>
    <w:next w:val="Normal"/>
    <w:link w:val="Heading2Char"/>
    <w:uiPriority w:val="9"/>
    <w:semiHidden/>
    <w:unhideWhenUsed/>
    <w:qFormat/>
    <w:rsid w:val="00123438"/>
    <w:pPr>
      <w:keepNext/>
      <w:keepLines/>
      <w:spacing w:before="360" w:after="80" w:line="276" w:lineRule="auto"/>
      <w:outlineLvl w:val="1"/>
    </w:pPr>
    <w:rPr>
      <w:rFonts w:ascii="Calibri" w:eastAsia="Calibri" w:hAnsi="Calibri" w:cs="Calibri"/>
      <w:b/>
      <w:color w:val="000000"/>
      <w:sz w:val="36"/>
      <w:szCs w:val="36"/>
      <w:lang w:val="ka-GE"/>
    </w:rPr>
  </w:style>
  <w:style w:type="paragraph" w:styleId="Heading3">
    <w:name w:val="heading 3"/>
    <w:basedOn w:val="Normal"/>
    <w:next w:val="Normal"/>
    <w:link w:val="Heading3Char"/>
    <w:uiPriority w:val="9"/>
    <w:semiHidden/>
    <w:unhideWhenUsed/>
    <w:qFormat/>
    <w:rsid w:val="00123438"/>
    <w:pPr>
      <w:keepNext/>
      <w:keepLines/>
      <w:spacing w:before="280" w:after="80" w:line="276" w:lineRule="auto"/>
      <w:outlineLvl w:val="2"/>
    </w:pPr>
    <w:rPr>
      <w:rFonts w:ascii="Calibri" w:eastAsia="Calibri" w:hAnsi="Calibri" w:cs="Calibri"/>
      <w:b/>
      <w:color w:val="000000"/>
      <w:sz w:val="28"/>
      <w:szCs w:val="28"/>
      <w:lang w:val="ka-GE"/>
    </w:rPr>
  </w:style>
  <w:style w:type="paragraph" w:styleId="Heading4">
    <w:name w:val="heading 4"/>
    <w:basedOn w:val="Normal"/>
    <w:next w:val="Normal"/>
    <w:link w:val="Heading4Char"/>
    <w:uiPriority w:val="9"/>
    <w:semiHidden/>
    <w:unhideWhenUsed/>
    <w:qFormat/>
    <w:rsid w:val="00123438"/>
    <w:pPr>
      <w:keepNext/>
      <w:keepLines/>
      <w:spacing w:before="240" w:after="40" w:line="276" w:lineRule="auto"/>
      <w:outlineLvl w:val="3"/>
    </w:pPr>
    <w:rPr>
      <w:rFonts w:ascii="Calibri" w:eastAsia="Calibri" w:hAnsi="Calibri" w:cs="Calibri"/>
      <w:b/>
      <w:color w:val="000000"/>
      <w:sz w:val="24"/>
      <w:szCs w:val="24"/>
      <w:lang w:val="ka-GE"/>
    </w:rPr>
  </w:style>
  <w:style w:type="paragraph" w:styleId="Heading5">
    <w:name w:val="heading 5"/>
    <w:basedOn w:val="Normal"/>
    <w:next w:val="Normal"/>
    <w:link w:val="Heading5Char"/>
    <w:uiPriority w:val="9"/>
    <w:semiHidden/>
    <w:unhideWhenUsed/>
    <w:qFormat/>
    <w:rsid w:val="00123438"/>
    <w:pPr>
      <w:keepNext/>
      <w:keepLines/>
      <w:spacing w:before="220" w:after="40" w:line="276" w:lineRule="auto"/>
      <w:outlineLvl w:val="4"/>
    </w:pPr>
    <w:rPr>
      <w:rFonts w:ascii="Calibri" w:eastAsia="Calibri" w:hAnsi="Calibri" w:cs="Calibri"/>
      <w:b/>
      <w:color w:val="000000"/>
      <w:lang w:val="ka-GE"/>
    </w:rPr>
  </w:style>
  <w:style w:type="paragraph" w:styleId="Heading6">
    <w:name w:val="heading 6"/>
    <w:basedOn w:val="Normal"/>
    <w:next w:val="Normal"/>
    <w:link w:val="Heading6Char"/>
    <w:uiPriority w:val="9"/>
    <w:semiHidden/>
    <w:unhideWhenUsed/>
    <w:qFormat/>
    <w:rsid w:val="00123438"/>
    <w:pPr>
      <w:keepNext/>
      <w:keepLines/>
      <w:spacing w:before="200" w:after="40" w:line="276" w:lineRule="auto"/>
      <w:outlineLvl w:val="5"/>
    </w:pPr>
    <w:rPr>
      <w:rFonts w:ascii="Calibri" w:eastAsia="Calibri" w:hAnsi="Calibri" w:cs="Calibri"/>
      <w:b/>
      <w:color w:val="000000"/>
      <w:sz w:val="20"/>
      <w:szCs w:val="20"/>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DE3"/>
    <w:rPr>
      <w:color w:val="0563C1" w:themeColor="hyperlink"/>
      <w:u w:val="single"/>
    </w:rPr>
  </w:style>
  <w:style w:type="character" w:styleId="CommentReference">
    <w:name w:val="annotation reference"/>
    <w:basedOn w:val="DefaultParagraphFont"/>
    <w:uiPriority w:val="99"/>
    <w:semiHidden/>
    <w:unhideWhenUsed/>
    <w:rsid w:val="00C64F8B"/>
    <w:rPr>
      <w:sz w:val="16"/>
      <w:szCs w:val="16"/>
    </w:rPr>
  </w:style>
  <w:style w:type="paragraph" w:styleId="CommentText">
    <w:name w:val="annotation text"/>
    <w:basedOn w:val="Normal"/>
    <w:link w:val="CommentTextChar"/>
    <w:uiPriority w:val="99"/>
    <w:unhideWhenUsed/>
    <w:rsid w:val="00C64F8B"/>
    <w:pPr>
      <w:spacing w:line="240" w:lineRule="auto"/>
    </w:pPr>
    <w:rPr>
      <w:sz w:val="20"/>
      <w:szCs w:val="20"/>
    </w:rPr>
  </w:style>
  <w:style w:type="character" w:customStyle="1" w:styleId="CommentTextChar">
    <w:name w:val="Comment Text Char"/>
    <w:basedOn w:val="DefaultParagraphFont"/>
    <w:link w:val="CommentText"/>
    <w:uiPriority w:val="99"/>
    <w:rsid w:val="00C64F8B"/>
    <w:rPr>
      <w:sz w:val="20"/>
      <w:szCs w:val="20"/>
    </w:rPr>
  </w:style>
  <w:style w:type="paragraph" w:styleId="CommentSubject">
    <w:name w:val="annotation subject"/>
    <w:basedOn w:val="CommentText"/>
    <w:next w:val="CommentText"/>
    <w:link w:val="CommentSubjectChar"/>
    <w:uiPriority w:val="99"/>
    <w:semiHidden/>
    <w:unhideWhenUsed/>
    <w:rsid w:val="00C64F8B"/>
    <w:rPr>
      <w:b/>
      <w:bCs/>
    </w:rPr>
  </w:style>
  <w:style w:type="character" w:customStyle="1" w:styleId="CommentSubjectChar">
    <w:name w:val="Comment Subject Char"/>
    <w:basedOn w:val="CommentTextChar"/>
    <w:link w:val="CommentSubject"/>
    <w:uiPriority w:val="99"/>
    <w:semiHidden/>
    <w:rsid w:val="00C64F8B"/>
    <w:rPr>
      <w:b/>
      <w:bCs/>
      <w:sz w:val="20"/>
      <w:szCs w:val="20"/>
    </w:rPr>
  </w:style>
  <w:style w:type="paragraph" w:styleId="BalloonText">
    <w:name w:val="Balloon Text"/>
    <w:basedOn w:val="Normal"/>
    <w:link w:val="BalloonTextChar"/>
    <w:uiPriority w:val="99"/>
    <w:semiHidden/>
    <w:unhideWhenUsed/>
    <w:rsid w:val="001F6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47"/>
    <w:rPr>
      <w:rFonts w:ascii="Segoe UI" w:hAnsi="Segoe UI" w:cs="Segoe UI"/>
      <w:sz w:val="18"/>
      <w:szCs w:val="18"/>
    </w:rPr>
  </w:style>
  <w:style w:type="paragraph" w:styleId="NormalWeb">
    <w:name w:val="Normal (Web)"/>
    <w:basedOn w:val="Normal"/>
    <w:uiPriority w:val="99"/>
    <w:semiHidden/>
    <w:unhideWhenUsed/>
    <w:rsid w:val="008E3A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67AC4"/>
    <w:pPr>
      <w:spacing w:after="0" w:line="240" w:lineRule="auto"/>
    </w:pPr>
  </w:style>
  <w:style w:type="character" w:customStyle="1" w:styleId="Heading1Char">
    <w:name w:val="Heading 1 Char"/>
    <w:basedOn w:val="DefaultParagraphFont"/>
    <w:link w:val="Heading1"/>
    <w:uiPriority w:val="9"/>
    <w:rsid w:val="00123438"/>
    <w:rPr>
      <w:rFonts w:ascii="Calibri" w:eastAsia="Calibri" w:hAnsi="Calibri" w:cs="Calibri"/>
      <w:b/>
      <w:color w:val="000000"/>
      <w:sz w:val="48"/>
      <w:szCs w:val="48"/>
      <w:lang w:val="ka-GE"/>
    </w:rPr>
  </w:style>
  <w:style w:type="character" w:customStyle="1" w:styleId="Heading2Char">
    <w:name w:val="Heading 2 Char"/>
    <w:basedOn w:val="DefaultParagraphFont"/>
    <w:link w:val="Heading2"/>
    <w:uiPriority w:val="9"/>
    <w:semiHidden/>
    <w:rsid w:val="00123438"/>
    <w:rPr>
      <w:rFonts w:ascii="Calibri" w:eastAsia="Calibri" w:hAnsi="Calibri" w:cs="Calibri"/>
      <w:b/>
      <w:color w:val="000000"/>
      <w:sz w:val="36"/>
      <w:szCs w:val="36"/>
      <w:lang w:val="ka-GE"/>
    </w:rPr>
  </w:style>
  <w:style w:type="character" w:customStyle="1" w:styleId="Heading3Char">
    <w:name w:val="Heading 3 Char"/>
    <w:basedOn w:val="DefaultParagraphFont"/>
    <w:link w:val="Heading3"/>
    <w:uiPriority w:val="9"/>
    <w:semiHidden/>
    <w:rsid w:val="00123438"/>
    <w:rPr>
      <w:rFonts w:ascii="Calibri" w:eastAsia="Calibri" w:hAnsi="Calibri" w:cs="Calibri"/>
      <w:b/>
      <w:color w:val="000000"/>
      <w:sz w:val="28"/>
      <w:szCs w:val="28"/>
      <w:lang w:val="ka-GE"/>
    </w:rPr>
  </w:style>
  <w:style w:type="character" w:customStyle="1" w:styleId="Heading4Char">
    <w:name w:val="Heading 4 Char"/>
    <w:basedOn w:val="DefaultParagraphFont"/>
    <w:link w:val="Heading4"/>
    <w:uiPriority w:val="9"/>
    <w:semiHidden/>
    <w:rsid w:val="00123438"/>
    <w:rPr>
      <w:rFonts w:ascii="Calibri" w:eastAsia="Calibri" w:hAnsi="Calibri" w:cs="Calibri"/>
      <w:b/>
      <w:color w:val="000000"/>
      <w:sz w:val="24"/>
      <w:szCs w:val="24"/>
      <w:lang w:val="ka-GE"/>
    </w:rPr>
  </w:style>
  <w:style w:type="character" w:customStyle="1" w:styleId="Heading5Char">
    <w:name w:val="Heading 5 Char"/>
    <w:basedOn w:val="DefaultParagraphFont"/>
    <w:link w:val="Heading5"/>
    <w:uiPriority w:val="9"/>
    <w:semiHidden/>
    <w:rsid w:val="00123438"/>
    <w:rPr>
      <w:rFonts w:ascii="Calibri" w:eastAsia="Calibri" w:hAnsi="Calibri" w:cs="Calibri"/>
      <w:b/>
      <w:color w:val="000000"/>
      <w:lang w:val="ka-GE"/>
    </w:rPr>
  </w:style>
  <w:style w:type="character" w:customStyle="1" w:styleId="Heading6Char">
    <w:name w:val="Heading 6 Char"/>
    <w:basedOn w:val="DefaultParagraphFont"/>
    <w:link w:val="Heading6"/>
    <w:uiPriority w:val="9"/>
    <w:semiHidden/>
    <w:rsid w:val="00123438"/>
    <w:rPr>
      <w:rFonts w:ascii="Calibri" w:eastAsia="Calibri" w:hAnsi="Calibri" w:cs="Calibri"/>
      <w:b/>
      <w:color w:val="000000"/>
      <w:sz w:val="20"/>
      <w:szCs w:val="20"/>
      <w:lang w:val="ka-GE"/>
    </w:rPr>
  </w:style>
  <w:style w:type="paragraph" w:styleId="Title">
    <w:name w:val="Title"/>
    <w:basedOn w:val="Normal"/>
    <w:next w:val="Normal"/>
    <w:link w:val="TitleChar"/>
    <w:uiPriority w:val="10"/>
    <w:qFormat/>
    <w:rsid w:val="00123438"/>
    <w:pPr>
      <w:keepNext/>
      <w:keepLines/>
      <w:spacing w:before="480" w:after="120" w:line="276" w:lineRule="auto"/>
    </w:pPr>
    <w:rPr>
      <w:rFonts w:ascii="Calibri" w:eastAsia="Calibri" w:hAnsi="Calibri" w:cs="Calibri"/>
      <w:b/>
      <w:color w:val="000000"/>
      <w:sz w:val="72"/>
      <w:szCs w:val="72"/>
      <w:lang w:val="ka-GE"/>
    </w:rPr>
  </w:style>
  <w:style w:type="character" w:customStyle="1" w:styleId="TitleChar">
    <w:name w:val="Title Char"/>
    <w:basedOn w:val="DefaultParagraphFont"/>
    <w:link w:val="Title"/>
    <w:uiPriority w:val="10"/>
    <w:rsid w:val="00123438"/>
    <w:rPr>
      <w:rFonts w:ascii="Calibri" w:eastAsia="Calibri" w:hAnsi="Calibri" w:cs="Calibri"/>
      <w:b/>
      <w:color w:val="000000"/>
      <w:sz w:val="72"/>
      <w:szCs w:val="72"/>
      <w:lang w:val="ka-GE"/>
    </w:rPr>
  </w:style>
  <w:style w:type="paragraph" w:styleId="Subtitle">
    <w:name w:val="Subtitle"/>
    <w:basedOn w:val="Normal"/>
    <w:next w:val="Normal"/>
    <w:link w:val="SubtitleChar"/>
    <w:uiPriority w:val="11"/>
    <w:qFormat/>
    <w:rsid w:val="00123438"/>
    <w:pPr>
      <w:keepNext/>
      <w:keepLines/>
      <w:spacing w:before="360" w:after="80" w:line="276" w:lineRule="auto"/>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11"/>
    <w:rsid w:val="00123438"/>
    <w:rPr>
      <w:rFonts w:ascii="Georgia" w:eastAsia="Georgia" w:hAnsi="Georgia" w:cs="Georgia"/>
      <w:i/>
      <w:color w:val="666666"/>
      <w:sz w:val="48"/>
      <w:szCs w:val="48"/>
      <w:lang w:val="ka-GE"/>
    </w:rPr>
  </w:style>
  <w:style w:type="paragraph" w:styleId="ListParagraph">
    <w:name w:val="List Paragraph"/>
    <w:aliases w:val="Table/Figure Heading,En tête 1,List Paragraph1,Numbered Paragraph,Main numbered paragraph,List Paragraph 1,Akapit z listą BS,Bullets,References,Liste 1,Numbered List Paragraph,ReferencesCxSpLast,123 List Paragraph,List Paragraph nowy,Ha,L"/>
    <w:basedOn w:val="Normal"/>
    <w:link w:val="ListParagraphChar"/>
    <w:uiPriority w:val="34"/>
    <w:qFormat/>
    <w:rsid w:val="00123438"/>
    <w:pPr>
      <w:spacing w:after="200" w:line="276" w:lineRule="auto"/>
      <w:ind w:left="720"/>
      <w:contextualSpacing/>
    </w:pPr>
    <w:rPr>
      <w:rFonts w:ascii="Calibri" w:eastAsia="Calibri" w:hAnsi="Calibri" w:cs="Calibri"/>
      <w:color w:val="000000"/>
      <w:lang w:val="ka-GE"/>
    </w:rPr>
  </w:style>
  <w:style w:type="character" w:customStyle="1" w:styleId="ListParagraphChar">
    <w:name w:val="List Paragraph Char"/>
    <w:aliases w:val="Table/Figure Heading Char,En tête 1 Char,List Paragraph1 Char,Numbered Paragraph Char,Main numbered paragraph Char,List Paragraph 1 Char,Akapit z listą BS Char,Bullets Char,References Char,Liste 1 Char,Numbered List Paragraph Char"/>
    <w:basedOn w:val="DefaultParagraphFont"/>
    <w:link w:val="ListParagraph"/>
    <w:uiPriority w:val="34"/>
    <w:qFormat/>
    <w:locked/>
    <w:rsid w:val="00AC06CD"/>
    <w:rPr>
      <w:rFonts w:ascii="Calibri" w:eastAsia="Calibri" w:hAnsi="Calibri" w:cs="Calibri"/>
      <w:color w:val="000000"/>
      <w:lang w:val="ka-GE"/>
    </w:rPr>
  </w:style>
  <w:style w:type="paragraph" w:customStyle="1" w:styleId="abzacixml">
    <w:name w:val="abzacixml"/>
    <w:basedOn w:val="Normal"/>
    <w:rsid w:val="00B10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1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777">
      <w:bodyDiv w:val="1"/>
      <w:marLeft w:val="0"/>
      <w:marRight w:val="0"/>
      <w:marTop w:val="0"/>
      <w:marBottom w:val="0"/>
      <w:divBdr>
        <w:top w:val="none" w:sz="0" w:space="0" w:color="auto"/>
        <w:left w:val="none" w:sz="0" w:space="0" w:color="auto"/>
        <w:bottom w:val="none" w:sz="0" w:space="0" w:color="auto"/>
        <w:right w:val="none" w:sz="0" w:space="0" w:color="auto"/>
      </w:divBdr>
    </w:div>
    <w:div w:id="316767988">
      <w:bodyDiv w:val="1"/>
      <w:marLeft w:val="0"/>
      <w:marRight w:val="0"/>
      <w:marTop w:val="0"/>
      <w:marBottom w:val="0"/>
      <w:divBdr>
        <w:top w:val="none" w:sz="0" w:space="0" w:color="auto"/>
        <w:left w:val="none" w:sz="0" w:space="0" w:color="auto"/>
        <w:bottom w:val="none" w:sz="0" w:space="0" w:color="auto"/>
        <w:right w:val="none" w:sz="0" w:space="0" w:color="auto"/>
      </w:divBdr>
    </w:div>
    <w:div w:id="476142177">
      <w:bodyDiv w:val="1"/>
      <w:marLeft w:val="0"/>
      <w:marRight w:val="0"/>
      <w:marTop w:val="0"/>
      <w:marBottom w:val="0"/>
      <w:divBdr>
        <w:top w:val="none" w:sz="0" w:space="0" w:color="auto"/>
        <w:left w:val="none" w:sz="0" w:space="0" w:color="auto"/>
        <w:bottom w:val="none" w:sz="0" w:space="0" w:color="auto"/>
        <w:right w:val="none" w:sz="0" w:space="0" w:color="auto"/>
      </w:divBdr>
    </w:div>
    <w:div w:id="889613434">
      <w:bodyDiv w:val="1"/>
      <w:marLeft w:val="0"/>
      <w:marRight w:val="0"/>
      <w:marTop w:val="0"/>
      <w:marBottom w:val="0"/>
      <w:divBdr>
        <w:top w:val="none" w:sz="0" w:space="0" w:color="auto"/>
        <w:left w:val="none" w:sz="0" w:space="0" w:color="auto"/>
        <w:bottom w:val="none" w:sz="0" w:space="0" w:color="auto"/>
        <w:right w:val="none" w:sz="0" w:space="0" w:color="auto"/>
      </w:divBdr>
    </w:div>
    <w:div w:id="913399167">
      <w:bodyDiv w:val="1"/>
      <w:marLeft w:val="0"/>
      <w:marRight w:val="0"/>
      <w:marTop w:val="0"/>
      <w:marBottom w:val="0"/>
      <w:divBdr>
        <w:top w:val="none" w:sz="0" w:space="0" w:color="auto"/>
        <w:left w:val="none" w:sz="0" w:space="0" w:color="auto"/>
        <w:bottom w:val="none" w:sz="0" w:space="0" w:color="auto"/>
        <w:right w:val="none" w:sz="0" w:space="0" w:color="auto"/>
      </w:divBdr>
    </w:div>
    <w:div w:id="1065566227">
      <w:bodyDiv w:val="1"/>
      <w:marLeft w:val="0"/>
      <w:marRight w:val="0"/>
      <w:marTop w:val="0"/>
      <w:marBottom w:val="0"/>
      <w:divBdr>
        <w:top w:val="none" w:sz="0" w:space="0" w:color="auto"/>
        <w:left w:val="none" w:sz="0" w:space="0" w:color="auto"/>
        <w:bottom w:val="none" w:sz="0" w:space="0" w:color="auto"/>
        <w:right w:val="none" w:sz="0" w:space="0" w:color="auto"/>
      </w:divBdr>
    </w:div>
    <w:div w:id="1115176995">
      <w:bodyDiv w:val="1"/>
      <w:marLeft w:val="0"/>
      <w:marRight w:val="0"/>
      <w:marTop w:val="0"/>
      <w:marBottom w:val="0"/>
      <w:divBdr>
        <w:top w:val="none" w:sz="0" w:space="0" w:color="auto"/>
        <w:left w:val="none" w:sz="0" w:space="0" w:color="auto"/>
        <w:bottom w:val="none" w:sz="0" w:space="0" w:color="auto"/>
        <w:right w:val="none" w:sz="0" w:space="0" w:color="auto"/>
      </w:divBdr>
    </w:div>
    <w:div w:id="1294866372">
      <w:bodyDiv w:val="1"/>
      <w:marLeft w:val="0"/>
      <w:marRight w:val="0"/>
      <w:marTop w:val="0"/>
      <w:marBottom w:val="0"/>
      <w:divBdr>
        <w:top w:val="none" w:sz="0" w:space="0" w:color="auto"/>
        <w:left w:val="none" w:sz="0" w:space="0" w:color="auto"/>
        <w:bottom w:val="none" w:sz="0" w:space="0" w:color="auto"/>
        <w:right w:val="none" w:sz="0" w:space="0" w:color="auto"/>
      </w:divBdr>
    </w:div>
    <w:div w:id="1412308629">
      <w:bodyDiv w:val="1"/>
      <w:marLeft w:val="0"/>
      <w:marRight w:val="0"/>
      <w:marTop w:val="0"/>
      <w:marBottom w:val="0"/>
      <w:divBdr>
        <w:top w:val="none" w:sz="0" w:space="0" w:color="auto"/>
        <w:left w:val="none" w:sz="0" w:space="0" w:color="auto"/>
        <w:bottom w:val="none" w:sz="0" w:space="0" w:color="auto"/>
        <w:right w:val="none" w:sz="0" w:space="0" w:color="auto"/>
      </w:divBdr>
    </w:div>
    <w:div w:id="1655068209">
      <w:bodyDiv w:val="1"/>
      <w:marLeft w:val="0"/>
      <w:marRight w:val="0"/>
      <w:marTop w:val="0"/>
      <w:marBottom w:val="0"/>
      <w:divBdr>
        <w:top w:val="none" w:sz="0" w:space="0" w:color="auto"/>
        <w:left w:val="none" w:sz="0" w:space="0" w:color="auto"/>
        <w:bottom w:val="none" w:sz="0" w:space="0" w:color="auto"/>
        <w:right w:val="none" w:sz="0" w:space="0" w:color="auto"/>
      </w:divBdr>
    </w:div>
    <w:div w:id="1730226063">
      <w:bodyDiv w:val="1"/>
      <w:marLeft w:val="0"/>
      <w:marRight w:val="0"/>
      <w:marTop w:val="0"/>
      <w:marBottom w:val="0"/>
      <w:divBdr>
        <w:top w:val="none" w:sz="0" w:space="0" w:color="auto"/>
        <w:left w:val="none" w:sz="0" w:space="0" w:color="auto"/>
        <w:bottom w:val="none" w:sz="0" w:space="0" w:color="auto"/>
        <w:right w:val="none" w:sz="0" w:space="0" w:color="auto"/>
      </w:divBdr>
    </w:div>
    <w:div w:id="1859657813">
      <w:bodyDiv w:val="1"/>
      <w:marLeft w:val="0"/>
      <w:marRight w:val="0"/>
      <w:marTop w:val="0"/>
      <w:marBottom w:val="0"/>
      <w:divBdr>
        <w:top w:val="none" w:sz="0" w:space="0" w:color="auto"/>
        <w:left w:val="none" w:sz="0" w:space="0" w:color="auto"/>
        <w:bottom w:val="none" w:sz="0" w:space="0" w:color="auto"/>
        <w:right w:val="none" w:sz="0" w:space="0" w:color="auto"/>
      </w:divBdr>
    </w:div>
    <w:div w:id="1862861026">
      <w:bodyDiv w:val="1"/>
      <w:marLeft w:val="0"/>
      <w:marRight w:val="0"/>
      <w:marTop w:val="0"/>
      <w:marBottom w:val="0"/>
      <w:divBdr>
        <w:top w:val="none" w:sz="0" w:space="0" w:color="auto"/>
        <w:left w:val="none" w:sz="0" w:space="0" w:color="auto"/>
        <w:bottom w:val="none" w:sz="0" w:space="0" w:color="auto"/>
        <w:right w:val="none" w:sz="0" w:space="0" w:color="auto"/>
      </w:divBdr>
    </w:div>
    <w:div w:id="1866746789">
      <w:bodyDiv w:val="1"/>
      <w:marLeft w:val="0"/>
      <w:marRight w:val="0"/>
      <w:marTop w:val="0"/>
      <w:marBottom w:val="0"/>
      <w:divBdr>
        <w:top w:val="none" w:sz="0" w:space="0" w:color="auto"/>
        <w:left w:val="none" w:sz="0" w:space="0" w:color="auto"/>
        <w:bottom w:val="none" w:sz="0" w:space="0" w:color="auto"/>
        <w:right w:val="none" w:sz="0" w:space="0" w:color="auto"/>
      </w:divBdr>
    </w:div>
    <w:div w:id="1968201267">
      <w:bodyDiv w:val="1"/>
      <w:marLeft w:val="0"/>
      <w:marRight w:val="0"/>
      <w:marTop w:val="0"/>
      <w:marBottom w:val="0"/>
      <w:divBdr>
        <w:top w:val="none" w:sz="0" w:space="0" w:color="auto"/>
        <w:left w:val="none" w:sz="0" w:space="0" w:color="auto"/>
        <w:bottom w:val="none" w:sz="0" w:space="0" w:color="auto"/>
        <w:right w:val="none" w:sz="0" w:space="0" w:color="auto"/>
      </w:divBdr>
    </w:div>
    <w:div w:id="2074308341">
      <w:bodyDiv w:val="1"/>
      <w:marLeft w:val="0"/>
      <w:marRight w:val="0"/>
      <w:marTop w:val="0"/>
      <w:marBottom w:val="0"/>
      <w:divBdr>
        <w:top w:val="none" w:sz="0" w:space="0" w:color="auto"/>
        <w:left w:val="none" w:sz="0" w:space="0" w:color="auto"/>
        <w:bottom w:val="none" w:sz="0" w:space="0" w:color="auto"/>
        <w:right w:val="none" w:sz="0" w:space="0" w:color="auto"/>
      </w:divBdr>
    </w:div>
    <w:div w:id="21247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tsne.gov.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0AB-05A7-45F0-B61B-D6E0862E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 Giorgadze</dc:creator>
  <cp:keywords/>
  <dc:description/>
  <cp:lastModifiedBy>Lika Giorgadze</cp:lastModifiedBy>
  <cp:revision>4</cp:revision>
  <cp:lastPrinted>2022-09-23T09:17:00Z</cp:lastPrinted>
  <dcterms:created xsi:type="dcterms:W3CDTF">2022-10-07T11:00:00Z</dcterms:created>
  <dcterms:modified xsi:type="dcterms:W3CDTF">2022-10-07T11:38:00Z</dcterms:modified>
</cp:coreProperties>
</file>