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0E8B3" w14:textId="77777777" w:rsidR="009E14AC" w:rsidRDefault="009E14AC" w:rsidP="009E14AC">
      <w:pPr>
        <w:jc w:val="center"/>
        <w:rPr>
          <w:rFonts w:ascii="Sylfaen" w:hAnsi="Sylfaen"/>
          <w:b/>
          <w:bCs/>
          <w:lang w:val="ka-GE"/>
        </w:rPr>
      </w:pPr>
    </w:p>
    <w:p w14:paraId="6E15122C" w14:textId="77777777" w:rsidR="009E14AC" w:rsidRPr="009E14AC" w:rsidRDefault="009E14AC" w:rsidP="009E14AC">
      <w:pPr>
        <w:jc w:val="center"/>
        <w:rPr>
          <w:rFonts w:ascii="Sylfaen" w:hAnsi="Sylfaen"/>
          <w:b/>
          <w:bCs/>
          <w:sz w:val="28"/>
          <w:szCs w:val="28"/>
          <w:lang w:val="ka-GE"/>
        </w:rPr>
      </w:pPr>
      <w:r w:rsidRPr="009E14AC">
        <w:rPr>
          <w:rFonts w:ascii="Sylfaen" w:hAnsi="Sylfaen"/>
          <w:b/>
          <w:bCs/>
          <w:sz w:val="28"/>
          <w:szCs w:val="28"/>
          <w:lang w:val="ka-GE"/>
        </w:rPr>
        <w:t>იდეათონი</w:t>
      </w:r>
    </w:p>
    <w:p w14:paraId="45EA2842" w14:textId="0A25FAD9" w:rsidR="009E14AC" w:rsidRPr="009E14AC" w:rsidRDefault="009E14AC" w:rsidP="009E14AC">
      <w:pPr>
        <w:jc w:val="center"/>
        <w:rPr>
          <w:rFonts w:ascii="Sylfaen" w:hAnsi="Sylfaen"/>
          <w:b/>
          <w:bCs/>
          <w:sz w:val="28"/>
          <w:szCs w:val="28"/>
          <w:lang w:val="ka-GE"/>
        </w:rPr>
      </w:pPr>
      <w:r w:rsidRPr="009E14AC">
        <w:rPr>
          <w:rFonts w:ascii="Sylfaen" w:hAnsi="Sylfaen"/>
          <w:b/>
          <w:bCs/>
          <w:sz w:val="28"/>
          <w:szCs w:val="28"/>
          <w:lang w:val="ka-GE"/>
        </w:rPr>
        <w:t>კლიმატგონივრული სოფლის მეურნეობა</w:t>
      </w:r>
    </w:p>
    <w:p w14:paraId="3BE1049F" w14:textId="25716FD4" w:rsidR="009E14AC" w:rsidRDefault="00DA5FFC" w:rsidP="009E14AC">
      <w:pPr>
        <w:jc w:val="center"/>
        <w:rPr>
          <w:rFonts w:ascii="Sylfaen" w:hAnsi="Sylfaen"/>
          <w:b/>
          <w:bCs/>
          <w:lang w:val="ka-GE"/>
        </w:rPr>
      </w:pPr>
      <w:r>
        <w:rPr>
          <w:rFonts w:ascii="Sylfaen" w:hAnsi="Sylfaen"/>
          <w:b/>
          <w:bCs/>
          <w:lang w:val="ka-GE"/>
        </w:rPr>
        <w:t>ინდივიდუალური</w:t>
      </w:r>
      <w:r w:rsidR="009E14AC" w:rsidRPr="009E14AC">
        <w:rPr>
          <w:rFonts w:ascii="Sylfaen" w:hAnsi="Sylfaen"/>
          <w:b/>
          <w:bCs/>
          <w:lang w:val="ka-GE"/>
        </w:rPr>
        <w:t xml:space="preserve"> განაცხადის ფორმა</w:t>
      </w:r>
    </w:p>
    <w:p w14:paraId="00584599" w14:textId="77777777" w:rsidR="009E14AC" w:rsidRPr="009E14AC" w:rsidRDefault="009E14AC" w:rsidP="009E14AC">
      <w:pPr>
        <w:jc w:val="center"/>
        <w:rPr>
          <w:rFonts w:ascii="Sylfaen" w:hAnsi="Sylfaen"/>
          <w:b/>
          <w:bCs/>
          <w:lang w:val="ka-GE"/>
        </w:rPr>
      </w:pPr>
    </w:p>
    <w:tbl>
      <w:tblPr>
        <w:tblStyle w:val="TableGrid"/>
        <w:tblW w:w="0" w:type="auto"/>
        <w:tblLook w:val="04A0" w:firstRow="1" w:lastRow="0" w:firstColumn="1" w:lastColumn="0" w:noHBand="0" w:noVBand="1"/>
      </w:tblPr>
      <w:tblGrid>
        <w:gridCol w:w="997"/>
        <w:gridCol w:w="2927"/>
        <w:gridCol w:w="3855"/>
        <w:gridCol w:w="1571"/>
      </w:tblGrid>
      <w:tr w:rsidR="009E14AC" w:rsidRPr="003642A2" w14:paraId="04DCBB44" w14:textId="77777777" w:rsidTr="009E14AC">
        <w:tc>
          <w:tcPr>
            <w:tcW w:w="9350" w:type="dxa"/>
            <w:gridSpan w:val="4"/>
            <w:shd w:val="clear" w:color="auto" w:fill="B3E5A1" w:themeFill="accent6" w:themeFillTint="66"/>
          </w:tcPr>
          <w:p w14:paraId="1AA5E397" w14:textId="77777777" w:rsidR="009E14AC" w:rsidRPr="009E14AC" w:rsidRDefault="009E14AC" w:rsidP="00C60203">
            <w:pPr>
              <w:rPr>
                <w:rFonts w:ascii="Sylfaen" w:hAnsi="Sylfaen" w:cs="Sylfaen"/>
                <w:b/>
                <w:bCs/>
                <w:sz w:val="22"/>
                <w:szCs w:val="22"/>
              </w:rPr>
            </w:pPr>
          </w:p>
          <w:p w14:paraId="2E75E07C" w14:textId="73E99F05" w:rsidR="009E14AC" w:rsidRPr="004D7E4F" w:rsidRDefault="009E14AC" w:rsidP="00B83529">
            <w:pPr>
              <w:pStyle w:val="ListParagraph"/>
              <w:numPr>
                <w:ilvl w:val="0"/>
                <w:numId w:val="3"/>
              </w:numPr>
              <w:rPr>
                <w:rFonts w:ascii="Sylfaen" w:hAnsi="Sylfaen" w:cs="Sylfaen"/>
                <w:b/>
                <w:bCs/>
              </w:rPr>
            </w:pPr>
            <w:r w:rsidRPr="004D7E4F">
              <w:rPr>
                <w:rFonts w:ascii="Sylfaen" w:hAnsi="Sylfaen" w:cs="Sylfaen"/>
                <w:b/>
                <w:bCs/>
              </w:rPr>
              <w:t>ინფორმაცია</w:t>
            </w:r>
            <w:r w:rsidRPr="004D7E4F">
              <w:rPr>
                <w:rFonts w:ascii="Sylfaen" w:hAnsi="Sylfaen" w:cs="Times New Roman"/>
                <w:b/>
                <w:bCs/>
              </w:rPr>
              <w:t xml:space="preserve"> აპლიკანტის </w:t>
            </w:r>
            <w:r w:rsidRPr="004D7E4F">
              <w:rPr>
                <w:rFonts w:ascii="Sylfaen" w:hAnsi="Sylfaen" w:cs="Sylfaen"/>
                <w:b/>
                <w:bCs/>
              </w:rPr>
              <w:t>შესახებ</w:t>
            </w:r>
          </w:p>
          <w:p w14:paraId="7D8F7DDE" w14:textId="7A10EC4D" w:rsidR="009E14AC" w:rsidRPr="009E14AC" w:rsidRDefault="009E14AC" w:rsidP="00C60203">
            <w:pPr>
              <w:rPr>
                <w:rFonts w:ascii="Sylfaen" w:hAnsi="Sylfaen" w:cs="Times New Roman"/>
                <w:b/>
                <w:bCs/>
                <w:sz w:val="22"/>
                <w:szCs w:val="22"/>
              </w:rPr>
            </w:pPr>
          </w:p>
        </w:tc>
      </w:tr>
      <w:tr w:rsidR="009E14AC" w:rsidRPr="003642A2" w14:paraId="488693CE" w14:textId="77777777" w:rsidTr="00C60203">
        <w:tc>
          <w:tcPr>
            <w:tcW w:w="9350" w:type="dxa"/>
            <w:gridSpan w:val="4"/>
          </w:tcPr>
          <w:p w14:paraId="1CED8BB3" w14:textId="77777777" w:rsidR="00012E3E" w:rsidRDefault="00012E3E" w:rsidP="00012E3E">
            <w:pPr>
              <w:rPr>
                <w:rFonts w:ascii="Times New Roman" w:hAnsi="Times New Roman" w:cs="Times New Roman"/>
                <w:b/>
                <w:bCs/>
              </w:rPr>
            </w:pPr>
          </w:p>
          <w:p w14:paraId="33B99577" w14:textId="249FAE46" w:rsidR="00012E3E" w:rsidRDefault="00012E3E" w:rsidP="00012E3E">
            <w:pPr>
              <w:rPr>
                <w:rFonts w:ascii="Times New Roman" w:hAnsi="Times New Roman" w:cs="Times New Roman"/>
              </w:rPr>
            </w:pPr>
            <w:r w:rsidRPr="003642A2">
              <w:rPr>
                <w:rFonts w:ascii="Times New Roman" w:hAnsi="Times New Roman" w:cs="Times New Roman"/>
                <w:b/>
                <w:bCs/>
              </w:rPr>
              <w:t xml:space="preserve">სრული სახელი </w:t>
            </w:r>
            <w:r w:rsidRPr="003642A2">
              <w:rPr>
                <w:rFonts w:ascii="Times New Roman" w:hAnsi="Times New Roman" w:cs="Times New Roman"/>
              </w:rPr>
              <w:t>: _________________________________________________</w:t>
            </w:r>
          </w:p>
          <w:p w14:paraId="71A7D65C" w14:textId="77777777" w:rsidR="00012E3E" w:rsidRDefault="00012E3E" w:rsidP="00012E3E">
            <w:pPr>
              <w:rPr>
                <w:rFonts w:ascii="Sylfaen" w:hAnsi="Sylfaen" w:cs="Times New Roman"/>
              </w:rPr>
            </w:pPr>
          </w:p>
          <w:p w14:paraId="4ED78959" w14:textId="77777777" w:rsidR="00012E3E" w:rsidRPr="000114C7" w:rsidRDefault="00012E3E" w:rsidP="00012E3E">
            <w:pPr>
              <w:rPr>
                <w:rFonts w:ascii="Sylfaen" w:hAnsi="Sylfaen" w:cs="Times New Roman"/>
              </w:rPr>
            </w:pPr>
            <w:r>
              <w:rPr>
                <w:rFonts w:ascii="Sylfaen" w:hAnsi="Sylfaen" w:cs="Times New Roman"/>
                <w:b/>
                <w:bCs/>
              </w:rPr>
              <w:t>კოლეჯი/</w:t>
            </w:r>
            <w:r w:rsidRPr="00A82877">
              <w:rPr>
                <w:rFonts w:ascii="Sylfaen" w:hAnsi="Sylfaen" w:cs="Times New Roman"/>
                <w:b/>
                <w:bCs/>
              </w:rPr>
              <w:t>უნივერსიტეტი/ორგანიზაცია:</w:t>
            </w:r>
            <w:r>
              <w:rPr>
                <w:rFonts w:ascii="Sylfaen" w:hAnsi="Sylfaen" w:cs="Times New Roman"/>
              </w:rPr>
              <w:t>_____________________________________</w:t>
            </w:r>
          </w:p>
          <w:p w14:paraId="3DBCF3F9" w14:textId="77777777" w:rsidR="00012E3E" w:rsidRDefault="00012E3E" w:rsidP="00012E3E">
            <w:pPr>
              <w:ind w:left="720"/>
              <w:rPr>
                <w:rFonts w:ascii="Times New Roman" w:hAnsi="Times New Roman" w:cs="Times New Roman"/>
                <w:b/>
                <w:bCs/>
              </w:rPr>
            </w:pPr>
          </w:p>
          <w:p w14:paraId="14E86CBA" w14:textId="77777777" w:rsidR="00012E3E" w:rsidRDefault="00012E3E" w:rsidP="00012E3E">
            <w:pPr>
              <w:spacing w:line="360" w:lineRule="auto"/>
              <w:rPr>
                <w:rFonts w:ascii="Times New Roman" w:hAnsi="Times New Roman" w:cs="Times New Roman"/>
                <w:b/>
                <w:bCs/>
              </w:rPr>
            </w:pPr>
            <w:r w:rsidRPr="00473FCD">
              <w:rPr>
                <w:rFonts w:ascii="Sylfaen" w:hAnsi="Sylfaen" w:cs="Sylfaen"/>
                <w:b/>
                <w:bCs/>
              </w:rPr>
              <w:t>საკონტაქტო</w:t>
            </w:r>
            <w:r w:rsidRPr="00473FCD">
              <w:rPr>
                <w:rFonts w:ascii="Times New Roman" w:hAnsi="Times New Roman" w:cs="Times New Roman"/>
                <w:b/>
                <w:bCs/>
              </w:rPr>
              <w:t xml:space="preserve"> </w:t>
            </w:r>
            <w:r w:rsidRPr="00473FCD">
              <w:rPr>
                <w:rFonts w:ascii="Sylfaen" w:hAnsi="Sylfaen" w:cs="Sylfaen"/>
                <w:b/>
                <w:bCs/>
              </w:rPr>
              <w:t>ინფორმაცია</w:t>
            </w:r>
            <w:r>
              <w:rPr>
                <w:rFonts w:ascii="Times New Roman" w:hAnsi="Times New Roman" w:cs="Times New Roman"/>
                <w:b/>
                <w:bCs/>
              </w:rPr>
              <w:t>:</w:t>
            </w:r>
          </w:p>
          <w:p w14:paraId="339FEA2C" w14:textId="77777777" w:rsidR="00012E3E" w:rsidRDefault="00012E3E" w:rsidP="00012E3E">
            <w:pPr>
              <w:spacing w:line="360" w:lineRule="auto"/>
              <w:rPr>
                <w:rFonts w:ascii="Times New Roman" w:hAnsi="Times New Roman" w:cs="Times New Roman"/>
                <w:b/>
                <w:bCs/>
              </w:rPr>
            </w:pPr>
            <w:r w:rsidRPr="00473FCD">
              <w:rPr>
                <w:rFonts w:ascii="Sylfaen" w:hAnsi="Sylfaen" w:cs="Sylfaen"/>
                <w:b/>
                <w:bCs/>
              </w:rPr>
              <w:t>ელ</w:t>
            </w:r>
            <w:r w:rsidRPr="00473FCD">
              <w:rPr>
                <w:rFonts w:ascii="Times New Roman" w:hAnsi="Times New Roman" w:cs="Times New Roman"/>
                <w:b/>
                <w:bCs/>
              </w:rPr>
              <w:t>.</w:t>
            </w:r>
            <w:r w:rsidRPr="00473FCD">
              <w:rPr>
                <w:rFonts w:ascii="Sylfaen" w:hAnsi="Sylfaen" w:cs="Sylfaen"/>
                <w:b/>
                <w:bCs/>
              </w:rPr>
              <w:t>ფოსტა</w:t>
            </w:r>
            <w:r>
              <w:rPr>
                <w:rFonts w:ascii="Times New Roman" w:hAnsi="Times New Roman" w:cs="Times New Roman"/>
                <w:b/>
                <w:bCs/>
              </w:rPr>
              <w:t>:__________________________________________</w:t>
            </w:r>
          </w:p>
          <w:p w14:paraId="18E76238" w14:textId="77777777" w:rsidR="00012E3E" w:rsidRDefault="00012E3E" w:rsidP="00012E3E">
            <w:pPr>
              <w:spacing w:line="360" w:lineRule="auto"/>
              <w:rPr>
                <w:rFonts w:ascii="Times New Roman" w:hAnsi="Times New Roman" w:cs="Times New Roman"/>
              </w:rPr>
            </w:pPr>
            <w:r w:rsidRPr="00473FCD">
              <w:rPr>
                <w:rFonts w:ascii="Sylfaen" w:hAnsi="Sylfaen" w:cs="Sylfaen"/>
                <w:b/>
                <w:bCs/>
              </w:rPr>
              <w:t>ტელეფონის</w:t>
            </w:r>
            <w:r w:rsidRPr="00473FCD">
              <w:rPr>
                <w:rFonts w:ascii="Times New Roman" w:hAnsi="Times New Roman" w:cs="Times New Roman"/>
                <w:b/>
                <w:bCs/>
              </w:rPr>
              <w:t xml:space="preserve"> </w:t>
            </w:r>
            <w:r w:rsidRPr="00473FCD">
              <w:rPr>
                <w:rFonts w:ascii="Sylfaen" w:hAnsi="Sylfaen" w:cs="Sylfaen"/>
                <w:b/>
                <w:bCs/>
              </w:rPr>
              <w:t>ნომერი</w:t>
            </w:r>
            <w:r>
              <w:rPr>
                <w:rFonts w:ascii="Times New Roman" w:hAnsi="Times New Roman" w:cs="Times New Roman"/>
              </w:rPr>
              <w:t>: _________________________________</w:t>
            </w:r>
          </w:p>
          <w:p w14:paraId="7FAFB5B6" w14:textId="77777777" w:rsidR="00012E3E" w:rsidRDefault="00012E3E" w:rsidP="00012E3E">
            <w:pPr>
              <w:ind w:left="720"/>
              <w:rPr>
                <w:rFonts w:ascii="Times New Roman" w:hAnsi="Times New Roman" w:cs="Times New Roman"/>
              </w:rPr>
            </w:pPr>
          </w:p>
          <w:p w14:paraId="440BDF7C" w14:textId="77777777" w:rsidR="0016679B" w:rsidRDefault="00012E3E" w:rsidP="00012E3E">
            <w:pPr>
              <w:rPr>
                <w:rFonts w:ascii="Sylfaen" w:hAnsi="Sylfaen" w:cs="Times New Roman"/>
                <w:i/>
                <w:iCs/>
                <w:sz w:val="22"/>
                <w:szCs w:val="22"/>
              </w:rPr>
            </w:pPr>
            <w:r w:rsidRPr="001026DE">
              <w:rPr>
                <w:rFonts w:ascii="Times New Roman" w:hAnsi="Times New Roman" w:cs="Times New Roman"/>
                <w:i/>
                <w:iCs/>
                <w:sz w:val="22"/>
                <w:szCs w:val="22"/>
              </w:rPr>
              <w:t xml:space="preserve">*თუ </w:t>
            </w:r>
            <w:r w:rsidRPr="001026DE">
              <w:rPr>
                <w:rFonts w:ascii="Sylfaen" w:hAnsi="Sylfaen" w:cs="Times New Roman"/>
                <w:i/>
                <w:iCs/>
                <w:sz w:val="22"/>
                <w:szCs w:val="22"/>
              </w:rPr>
              <w:t xml:space="preserve">ხართ </w:t>
            </w:r>
            <w:r w:rsidRPr="001026DE">
              <w:rPr>
                <w:rFonts w:ascii="Times New Roman" w:hAnsi="Times New Roman" w:cs="Times New Roman"/>
                <w:i/>
                <w:iCs/>
                <w:sz w:val="22"/>
                <w:szCs w:val="22"/>
              </w:rPr>
              <w:t xml:space="preserve">სტუდენტი, </w:t>
            </w:r>
            <w:r w:rsidRPr="001026DE">
              <w:rPr>
                <w:rFonts w:ascii="Sylfaen" w:hAnsi="Sylfaen" w:cs="Times New Roman"/>
                <w:i/>
                <w:iCs/>
                <w:sz w:val="22"/>
                <w:szCs w:val="22"/>
              </w:rPr>
              <w:t xml:space="preserve">გთხოვთ, </w:t>
            </w:r>
            <w:r w:rsidRPr="001026DE">
              <w:rPr>
                <w:rFonts w:ascii="Times New Roman" w:hAnsi="Times New Roman" w:cs="Times New Roman"/>
                <w:i/>
                <w:iCs/>
                <w:sz w:val="22"/>
                <w:szCs w:val="22"/>
              </w:rPr>
              <w:t xml:space="preserve">მიუთითეთ სასწავლო </w:t>
            </w:r>
            <w:r w:rsidRPr="001026DE">
              <w:rPr>
                <w:rFonts w:ascii="Sylfaen" w:hAnsi="Sylfaen" w:cs="Times New Roman"/>
                <w:i/>
                <w:iCs/>
                <w:sz w:val="22"/>
                <w:szCs w:val="22"/>
              </w:rPr>
              <w:t>პროგრამა და კურსი</w:t>
            </w:r>
          </w:p>
          <w:p w14:paraId="12DB103D" w14:textId="1745C070" w:rsidR="00012E3E" w:rsidRPr="001026DE" w:rsidRDefault="00714ACE" w:rsidP="00012E3E">
            <w:pPr>
              <w:rPr>
                <w:rFonts w:ascii="Sylfaen" w:hAnsi="Sylfaen" w:cs="Times New Roman"/>
                <w:i/>
                <w:iCs/>
                <w:sz w:val="22"/>
                <w:szCs w:val="22"/>
              </w:rPr>
            </w:pPr>
            <w:r>
              <w:rPr>
                <w:rFonts w:ascii="Sylfaen" w:hAnsi="Sylfaen" w:cs="Times New Roman"/>
                <w:i/>
                <w:iCs/>
                <w:sz w:val="22"/>
                <w:szCs w:val="22"/>
              </w:rPr>
              <w:t>*</w:t>
            </w:r>
            <w:r w:rsidR="00012E3E" w:rsidRPr="001026DE">
              <w:rPr>
                <w:rFonts w:ascii="Sylfaen" w:hAnsi="Sylfaen" w:cs="Times New Roman"/>
                <w:i/>
                <w:iCs/>
                <w:sz w:val="22"/>
                <w:szCs w:val="22"/>
              </w:rPr>
              <w:t xml:space="preserve">განცხადს </w:t>
            </w:r>
            <w:r w:rsidR="00012E3E">
              <w:rPr>
                <w:rFonts w:ascii="Sylfaen" w:hAnsi="Sylfaen" w:cs="Times New Roman"/>
                <w:i/>
                <w:iCs/>
                <w:sz w:val="22"/>
                <w:szCs w:val="22"/>
              </w:rPr>
              <w:t xml:space="preserve">თან </w:t>
            </w:r>
            <w:r w:rsidR="00012E3E" w:rsidRPr="001026DE">
              <w:rPr>
                <w:rFonts w:ascii="Sylfaen" w:hAnsi="Sylfaen" w:cs="Times New Roman"/>
                <w:i/>
                <w:iCs/>
                <w:sz w:val="22"/>
                <w:szCs w:val="22"/>
              </w:rPr>
              <w:t>დაურთეთ რეზიუმე.</w:t>
            </w:r>
          </w:p>
          <w:p w14:paraId="1F6A352C" w14:textId="77777777" w:rsidR="009E14AC" w:rsidRPr="009E14AC" w:rsidRDefault="009E14AC" w:rsidP="00C60203">
            <w:pPr>
              <w:ind w:left="720"/>
              <w:rPr>
                <w:rFonts w:ascii="Sylfaen" w:hAnsi="Sylfaen" w:cs="Times New Roman"/>
                <w:sz w:val="22"/>
                <w:szCs w:val="22"/>
              </w:rPr>
            </w:pPr>
          </w:p>
        </w:tc>
      </w:tr>
      <w:tr w:rsidR="009E14AC" w:rsidRPr="003642A2" w14:paraId="5C05C724" w14:textId="77777777" w:rsidTr="009E14AC">
        <w:tc>
          <w:tcPr>
            <w:tcW w:w="9350" w:type="dxa"/>
            <w:gridSpan w:val="4"/>
            <w:shd w:val="clear" w:color="auto" w:fill="B3E5A1" w:themeFill="accent6" w:themeFillTint="66"/>
          </w:tcPr>
          <w:p w14:paraId="6DE10FDD" w14:textId="30292B12" w:rsidR="009E14AC" w:rsidRDefault="009E14AC" w:rsidP="00C60203">
            <w:pPr>
              <w:rPr>
                <w:rFonts w:ascii="Times New Roman" w:hAnsi="Times New Roman" w:cs="Times New Roman"/>
                <w:b/>
                <w:bCs/>
              </w:rPr>
            </w:pPr>
            <w:r w:rsidRPr="003642A2">
              <w:rPr>
                <w:rFonts w:ascii="Times New Roman" w:hAnsi="Times New Roman" w:cs="Times New Roman"/>
                <w:b/>
                <w:bCs/>
              </w:rPr>
              <w:t xml:space="preserve">2: </w:t>
            </w:r>
            <w:r>
              <w:rPr>
                <w:rFonts w:ascii="Sylfaen" w:hAnsi="Sylfaen" w:cs="Times New Roman"/>
                <w:b/>
                <w:bCs/>
              </w:rPr>
              <w:t>ფონური</w:t>
            </w:r>
            <w:r w:rsidRPr="003642A2">
              <w:rPr>
                <w:rFonts w:ascii="Times New Roman" w:hAnsi="Times New Roman" w:cs="Times New Roman"/>
                <w:b/>
                <w:bCs/>
              </w:rPr>
              <w:t xml:space="preserve"> </w:t>
            </w:r>
            <w:r w:rsidRPr="003642A2">
              <w:rPr>
                <w:rFonts w:ascii="Sylfaen" w:hAnsi="Sylfaen" w:cs="Sylfaen"/>
                <w:b/>
                <w:bCs/>
              </w:rPr>
              <w:t>ინფორმაცია</w:t>
            </w:r>
            <w:r w:rsidRPr="003642A2">
              <w:rPr>
                <w:rFonts w:ascii="Times New Roman" w:hAnsi="Times New Roman" w:cs="Times New Roman"/>
                <w:b/>
                <w:bCs/>
              </w:rPr>
              <w:t xml:space="preserve"> </w:t>
            </w:r>
            <w:r w:rsidRPr="003642A2">
              <w:rPr>
                <w:rFonts w:ascii="Sylfaen" w:hAnsi="Sylfaen" w:cs="Sylfaen"/>
                <w:b/>
                <w:bCs/>
              </w:rPr>
              <w:t>კლიმატის</w:t>
            </w:r>
            <w:r w:rsidRPr="003642A2">
              <w:rPr>
                <w:rFonts w:ascii="Times New Roman" w:hAnsi="Times New Roman" w:cs="Times New Roman"/>
                <w:b/>
                <w:bCs/>
              </w:rPr>
              <w:t xml:space="preserve"> </w:t>
            </w:r>
            <w:r w:rsidRPr="003642A2">
              <w:rPr>
                <w:rFonts w:ascii="Sylfaen" w:hAnsi="Sylfaen" w:cs="Sylfaen"/>
                <w:b/>
                <w:bCs/>
              </w:rPr>
              <w:t>ცვლილების</w:t>
            </w:r>
            <w:r w:rsidRPr="003642A2">
              <w:rPr>
                <w:rFonts w:ascii="Times New Roman" w:hAnsi="Times New Roman" w:cs="Times New Roman"/>
                <w:b/>
                <w:bCs/>
              </w:rPr>
              <w:t xml:space="preserve"> </w:t>
            </w:r>
            <w:r w:rsidRPr="003642A2">
              <w:rPr>
                <w:rFonts w:ascii="Sylfaen" w:hAnsi="Sylfaen" w:cs="Sylfaen"/>
                <w:b/>
                <w:bCs/>
              </w:rPr>
              <w:t>ადაპტაციისა</w:t>
            </w:r>
            <w:r w:rsidRPr="003642A2">
              <w:rPr>
                <w:rFonts w:ascii="Times New Roman" w:hAnsi="Times New Roman" w:cs="Times New Roman"/>
                <w:b/>
                <w:bCs/>
              </w:rPr>
              <w:t xml:space="preserve"> </w:t>
            </w:r>
            <w:r w:rsidRPr="003642A2">
              <w:rPr>
                <w:rFonts w:ascii="Sylfaen" w:hAnsi="Sylfaen" w:cs="Sylfaen"/>
                <w:b/>
                <w:bCs/>
              </w:rPr>
              <w:t>და</w:t>
            </w:r>
            <w:r w:rsidRPr="003642A2">
              <w:rPr>
                <w:rFonts w:ascii="Times New Roman" w:hAnsi="Times New Roman" w:cs="Times New Roman"/>
                <w:b/>
                <w:bCs/>
              </w:rPr>
              <w:t xml:space="preserve"> </w:t>
            </w:r>
            <w:r w:rsidRPr="003642A2">
              <w:rPr>
                <w:rFonts w:ascii="Sylfaen" w:hAnsi="Sylfaen" w:cs="Sylfaen"/>
                <w:b/>
                <w:bCs/>
              </w:rPr>
              <w:t>შერბილების</w:t>
            </w:r>
            <w:r w:rsidRPr="003642A2">
              <w:rPr>
                <w:rFonts w:ascii="Times New Roman" w:hAnsi="Times New Roman" w:cs="Times New Roman"/>
                <w:b/>
                <w:bCs/>
              </w:rPr>
              <w:t xml:space="preserve"> </w:t>
            </w:r>
            <w:r w:rsidRPr="003642A2">
              <w:rPr>
                <w:rFonts w:ascii="Sylfaen" w:hAnsi="Sylfaen" w:cs="Sylfaen"/>
                <w:b/>
                <w:bCs/>
              </w:rPr>
              <w:t>შესახებ</w:t>
            </w:r>
          </w:p>
          <w:p w14:paraId="6E2A7CCE" w14:textId="77777777" w:rsidR="009E14AC" w:rsidRDefault="009E14AC" w:rsidP="00C60203">
            <w:pPr>
              <w:rPr>
                <w:rFonts w:ascii="Times New Roman" w:hAnsi="Times New Roman" w:cs="Times New Roman"/>
                <w:b/>
                <w:bCs/>
              </w:rPr>
            </w:pPr>
          </w:p>
          <w:p w14:paraId="6F02DDD9" w14:textId="599E747F" w:rsidR="009E14AC" w:rsidRPr="000B02D5" w:rsidRDefault="009E14AC" w:rsidP="00C60203">
            <w:pPr>
              <w:rPr>
                <w:rFonts w:ascii="Times New Roman" w:hAnsi="Times New Roman" w:cs="Times New Roman"/>
                <w:i/>
                <w:iCs/>
              </w:rPr>
            </w:pPr>
            <w:r w:rsidRPr="000B02D5">
              <w:rPr>
                <w:rFonts w:ascii="Times New Roman" w:hAnsi="Times New Roman" w:cs="Times New Roman"/>
                <w:i/>
                <w:iCs/>
              </w:rPr>
              <w:t>*</w:t>
            </w:r>
            <w:r w:rsidRPr="000B02D5">
              <w:rPr>
                <w:rFonts w:ascii="Sylfaen" w:hAnsi="Sylfaen" w:cs="Sylfaen"/>
                <w:i/>
                <w:iCs/>
              </w:rPr>
              <w:t>გთხოვთ</w:t>
            </w:r>
            <w:r w:rsidRPr="000B02D5">
              <w:rPr>
                <w:rFonts w:ascii="Times New Roman" w:hAnsi="Times New Roman" w:cs="Times New Roman"/>
                <w:i/>
                <w:iCs/>
              </w:rPr>
              <w:t xml:space="preserve">, </w:t>
            </w:r>
            <w:r w:rsidRPr="000B02D5">
              <w:rPr>
                <w:rFonts w:ascii="Sylfaen" w:hAnsi="Sylfaen" w:cs="Sylfaen"/>
                <w:i/>
                <w:iCs/>
              </w:rPr>
              <w:t>გაეცნოთ</w:t>
            </w:r>
            <w:r w:rsidRPr="000B02D5">
              <w:rPr>
                <w:rFonts w:ascii="Times New Roman" w:hAnsi="Times New Roman" w:cs="Times New Roman"/>
                <w:i/>
                <w:iCs/>
              </w:rPr>
              <w:t xml:space="preserve"> </w:t>
            </w:r>
            <w:r>
              <w:rPr>
                <w:rFonts w:ascii="Sylfaen" w:hAnsi="Sylfaen" w:cs="Times New Roman"/>
                <w:i/>
                <w:iCs/>
              </w:rPr>
              <w:t>ფონურ</w:t>
            </w:r>
            <w:r w:rsidRPr="000B02D5">
              <w:rPr>
                <w:rFonts w:ascii="Times New Roman" w:hAnsi="Times New Roman" w:cs="Times New Roman"/>
                <w:i/>
                <w:iCs/>
              </w:rPr>
              <w:t xml:space="preserve"> </w:t>
            </w:r>
            <w:r w:rsidRPr="000B02D5">
              <w:rPr>
                <w:rFonts w:ascii="Sylfaen" w:hAnsi="Sylfaen" w:cs="Sylfaen"/>
                <w:i/>
                <w:iCs/>
              </w:rPr>
              <w:t>ინფორმაციას</w:t>
            </w:r>
            <w:r w:rsidRPr="000B02D5">
              <w:rPr>
                <w:rFonts w:ascii="Times New Roman" w:hAnsi="Times New Roman" w:cs="Times New Roman"/>
                <w:i/>
                <w:iCs/>
              </w:rPr>
              <w:t xml:space="preserve"> </w:t>
            </w:r>
            <w:r w:rsidRPr="000B02D5">
              <w:rPr>
                <w:rFonts w:ascii="Sylfaen" w:hAnsi="Sylfaen" w:cs="Sylfaen"/>
                <w:i/>
                <w:iCs/>
              </w:rPr>
              <w:t>და</w:t>
            </w:r>
            <w:r w:rsidRPr="000B02D5">
              <w:rPr>
                <w:rFonts w:ascii="Times New Roman" w:hAnsi="Times New Roman" w:cs="Times New Roman"/>
                <w:i/>
                <w:iCs/>
              </w:rPr>
              <w:t xml:space="preserve"> </w:t>
            </w:r>
            <w:r>
              <w:rPr>
                <w:rFonts w:ascii="Sylfaen" w:hAnsi="Sylfaen" w:cs="Times New Roman"/>
                <w:i/>
                <w:iCs/>
              </w:rPr>
              <w:t>წარმოადგინოთ საპროექტო იდეა, რომელიც შეეხება სოფლის მეურნეობის სექტორში კლიმატის ცვლილებასთან დაკავშირებული კონკრეტული გამოწვევის გადაწყვეტას.</w:t>
            </w:r>
          </w:p>
        </w:tc>
      </w:tr>
      <w:tr w:rsidR="009E14AC" w:rsidRPr="009E14AC" w14:paraId="31B5AB6C" w14:textId="77777777" w:rsidTr="00C60203">
        <w:tc>
          <w:tcPr>
            <w:tcW w:w="9350" w:type="dxa"/>
            <w:gridSpan w:val="4"/>
            <w:shd w:val="clear" w:color="auto" w:fill="auto"/>
          </w:tcPr>
          <w:p w14:paraId="64B58CEA" w14:textId="77777777" w:rsidR="009E14AC" w:rsidRPr="002D7A7B" w:rsidRDefault="009E14AC" w:rsidP="009E14AC">
            <w:pPr>
              <w:spacing w:line="276" w:lineRule="auto"/>
              <w:rPr>
                <w:rFonts w:ascii="Sylfaen" w:hAnsi="Sylfaen" w:cs="Times New Roman"/>
                <w:b/>
                <w:bCs/>
                <w:sz w:val="22"/>
                <w:szCs w:val="22"/>
                <w:lang w:val="ka-GE"/>
              </w:rPr>
            </w:pPr>
            <w:bookmarkStart w:id="0" w:name="_Hlk190268840"/>
          </w:p>
          <w:p w14:paraId="404494FB" w14:textId="77777777" w:rsidR="002D7A7B" w:rsidRPr="002D7A7B" w:rsidRDefault="002D7A7B" w:rsidP="002D7A7B">
            <w:pPr>
              <w:spacing w:line="276" w:lineRule="auto"/>
              <w:rPr>
                <w:rFonts w:ascii="Sylfaen" w:hAnsi="Sylfaen" w:cs="Sylfaen"/>
                <w:b/>
                <w:bCs/>
                <w:sz w:val="22"/>
                <w:szCs w:val="22"/>
                <w:lang w:val="ka-GE"/>
              </w:rPr>
            </w:pPr>
            <w:r w:rsidRPr="002D7A7B">
              <w:rPr>
                <w:rFonts w:ascii="Sylfaen" w:hAnsi="Sylfaen" w:cs="Sylfaen"/>
                <w:b/>
                <w:bCs/>
                <w:sz w:val="22"/>
                <w:szCs w:val="22"/>
                <w:lang w:val="ka-GE"/>
              </w:rPr>
              <w:t>კლიმატის ცვლილება და სოფლის მეურნეობა</w:t>
            </w:r>
          </w:p>
          <w:p w14:paraId="22143209" w14:textId="77777777" w:rsidR="002D7A7B" w:rsidRPr="002D7A7B" w:rsidRDefault="002D7A7B" w:rsidP="002D7A7B">
            <w:pPr>
              <w:spacing w:line="276" w:lineRule="auto"/>
              <w:rPr>
                <w:rFonts w:ascii="Sylfaen" w:hAnsi="Sylfaen" w:cs="Sylfaen"/>
                <w:b/>
                <w:bCs/>
                <w:sz w:val="22"/>
                <w:szCs w:val="22"/>
                <w:lang w:val="ka-GE"/>
              </w:rPr>
            </w:pPr>
          </w:p>
          <w:p w14:paraId="7BD0365E" w14:textId="77777777" w:rsidR="002D7A7B" w:rsidRPr="002D7A7B" w:rsidRDefault="002D7A7B" w:rsidP="002D7A7B">
            <w:pPr>
              <w:spacing w:line="276" w:lineRule="auto"/>
              <w:jc w:val="both"/>
              <w:rPr>
                <w:rFonts w:ascii="Sylfaen" w:hAnsi="Sylfaen" w:cs="Sylfaen"/>
                <w:sz w:val="22"/>
                <w:szCs w:val="22"/>
                <w:lang w:val="ka-GE"/>
              </w:rPr>
            </w:pPr>
            <w:r w:rsidRPr="002D7A7B">
              <w:rPr>
                <w:rFonts w:ascii="Sylfaen" w:hAnsi="Sylfaen" w:cs="Sylfaen"/>
                <w:sz w:val="22"/>
                <w:szCs w:val="22"/>
                <w:lang w:val="ka-GE"/>
              </w:rPr>
              <w:t>კლიმატის ცვლილება ატმოსფეროში სათბურის აირების მაღალი კონცენტრაციითაა გამოწვეული. ის უარყოფითად აისახება სოფლის მეურნეობის სექტორზე, რომელიც, თავის მხრივაც კლიმატის ცვლილების ერთ-ერთი მიზეზია.</w:t>
            </w:r>
          </w:p>
          <w:p w14:paraId="7DC2AFB4" w14:textId="77777777" w:rsidR="002D7A7B" w:rsidRPr="002D7A7B" w:rsidRDefault="002D7A7B" w:rsidP="002D7A7B">
            <w:pPr>
              <w:spacing w:line="276" w:lineRule="auto"/>
              <w:jc w:val="both"/>
              <w:rPr>
                <w:rFonts w:ascii="Sylfaen" w:hAnsi="Sylfaen" w:cs="Sylfaen"/>
                <w:sz w:val="22"/>
                <w:szCs w:val="22"/>
                <w:lang w:val="ka-GE"/>
              </w:rPr>
            </w:pPr>
            <w:r w:rsidRPr="002D7A7B">
              <w:rPr>
                <w:rFonts w:ascii="Sylfaen" w:hAnsi="Sylfaen" w:cs="Sylfaen"/>
                <w:sz w:val="22"/>
                <w:szCs w:val="22"/>
                <w:lang w:val="ka-GE"/>
              </w:rPr>
              <w:lastRenderedPageBreak/>
              <w:t>სოფლის მეურნეობა ტრადიციულად საქართველოს ეკონომიკის ერთ-ერთი წამყვანი დარგია. ამჟამად ქვეყნის მოსახლეობის 40% ცხოვრობს სოფლად და ჩართულია სოფლის მეურნეობაში. საქართველოს სოფლის მეურნეობის სექტორი უმნიშვნელოვანეს როლს თამაშობს ქვეყნის ეკონომიკაში. ამასთანავე, ქართველ ფერმერებს აქვთ საკვანძო როლი საზოგადოებისათვის ფუნდამენტური საჭიროების - უსაფრთხო და ხელმისაწვდომი საკვების მიწოდების უზრუნველყოფაში.</w:t>
            </w:r>
            <w:r w:rsidRPr="002D7A7B">
              <w:rPr>
                <w:rFonts w:ascii="Sylfaen" w:hAnsi="Sylfaen" w:cs="Sylfaen"/>
                <w:sz w:val="22"/>
                <w:szCs w:val="22"/>
                <w:vertAlign w:val="superscript"/>
                <w:lang w:val="ka-GE"/>
              </w:rPr>
              <w:footnoteReference w:id="1"/>
            </w:r>
            <w:r w:rsidRPr="002D7A7B">
              <w:rPr>
                <w:rFonts w:ascii="Sylfaen" w:hAnsi="Sylfaen" w:cs="Sylfaen"/>
                <w:sz w:val="22"/>
                <w:szCs w:val="22"/>
                <w:lang w:val="ka-GE"/>
              </w:rPr>
              <w:t xml:space="preserve">  </w:t>
            </w:r>
          </w:p>
          <w:p w14:paraId="30DB7A76" w14:textId="77777777" w:rsidR="002D7A7B" w:rsidRPr="002D7A7B" w:rsidRDefault="002D7A7B" w:rsidP="002D7A7B">
            <w:pPr>
              <w:spacing w:line="276" w:lineRule="auto"/>
              <w:jc w:val="both"/>
              <w:rPr>
                <w:rFonts w:ascii="Sylfaen" w:hAnsi="Sylfaen" w:cs="Sylfaen"/>
                <w:sz w:val="22"/>
                <w:szCs w:val="22"/>
                <w:lang w:val="ka-GE"/>
              </w:rPr>
            </w:pPr>
          </w:p>
          <w:p w14:paraId="6EF5D443" w14:textId="77777777" w:rsidR="002D7A7B" w:rsidRPr="002D7A7B" w:rsidRDefault="002D7A7B" w:rsidP="002D7A7B">
            <w:pPr>
              <w:spacing w:line="276" w:lineRule="auto"/>
              <w:rPr>
                <w:rFonts w:ascii="Sylfaen" w:hAnsi="Sylfaen" w:cs="Sylfaen"/>
                <w:b/>
                <w:bCs/>
                <w:sz w:val="22"/>
                <w:szCs w:val="22"/>
                <w:lang w:val="ka-GE"/>
              </w:rPr>
            </w:pPr>
          </w:p>
          <w:p w14:paraId="67DCEE8C" w14:textId="77777777" w:rsidR="002D7A7B" w:rsidRPr="002D7A7B" w:rsidRDefault="002D7A7B" w:rsidP="002D7A7B">
            <w:pPr>
              <w:spacing w:line="276" w:lineRule="auto"/>
              <w:rPr>
                <w:rFonts w:ascii="Sylfaen" w:hAnsi="Sylfaen" w:cs="Sylfaen"/>
                <w:b/>
                <w:bCs/>
                <w:sz w:val="22"/>
                <w:szCs w:val="22"/>
                <w:lang w:val="ka-GE"/>
              </w:rPr>
            </w:pPr>
            <w:r w:rsidRPr="002D7A7B">
              <w:rPr>
                <w:rFonts w:ascii="Sylfaen" w:hAnsi="Sylfaen" w:cs="Sylfaen"/>
                <w:b/>
                <w:bCs/>
                <w:sz w:val="22"/>
                <w:szCs w:val="22"/>
                <w:lang w:val="ka-GE"/>
              </w:rPr>
              <w:t>კლიმატის ცვლილების ადაპტაცია</w:t>
            </w:r>
          </w:p>
          <w:p w14:paraId="21B85364" w14:textId="77777777" w:rsidR="002D7A7B" w:rsidRPr="002D7A7B" w:rsidRDefault="002D7A7B" w:rsidP="002D7A7B">
            <w:pPr>
              <w:spacing w:line="276" w:lineRule="auto"/>
              <w:rPr>
                <w:rFonts w:ascii="Sylfaen" w:hAnsi="Sylfaen" w:cs="Sylfaen"/>
                <w:b/>
                <w:bCs/>
                <w:sz w:val="22"/>
                <w:szCs w:val="22"/>
                <w:lang w:val="ka-GE"/>
              </w:rPr>
            </w:pPr>
          </w:p>
          <w:p w14:paraId="3763F7B3" w14:textId="77777777" w:rsidR="002D7A7B" w:rsidRPr="002D7A7B" w:rsidRDefault="002D7A7B" w:rsidP="002D7A7B">
            <w:pPr>
              <w:spacing w:line="276" w:lineRule="auto"/>
              <w:jc w:val="both"/>
              <w:rPr>
                <w:rFonts w:ascii="Sylfaen" w:hAnsi="Sylfaen" w:cs="Sylfaen"/>
                <w:sz w:val="22"/>
                <w:szCs w:val="22"/>
                <w:lang w:val="ka-GE"/>
              </w:rPr>
            </w:pPr>
            <w:r w:rsidRPr="002D7A7B">
              <w:rPr>
                <w:rFonts w:ascii="Sylfaen" w:hAnsi="Sylfaen" w:cs="Sylfaen"/>
                <w:sz w:val="22"/>
                <w:szCs w:val="22"/>
                <w:lang w:val="ka-GE"/>
              </w:rPr>
              <w:t>ყველგან და მათ შორის საქართველოშიც, სოფლის მეურნეობა ერთ-ერთი ყველაზე მგრძნობიარე სექტორია კლიმატის ცვლილების მიმართ, ვინაიდან ის მთლიანად დამოკიდებულია კლიმატური პარამეტრების (ტემპერატურის ცვალებადობა, ნალექების რაოდენობისა და სიხშირის ცვლილებები) და აგროკლიმატური ზონების ცვლილებაზე.</w:t>
            </w:r>
            <w:r w:rsidRPr="002D7A7B">
              <w:rPr>
                <w:rFonts w:ascii="Sylfaen" w:hAnsi="Sylfaen" w:cs="Sylfaen"/>
                <w:sz w:val="22"/>
                <w:szCs w:val="22"/>
                <w:vertAlign w:val="superscript"/>
                <w:lang w:val="ka-GE"/>
              </w:rPr>
              <w:footnoteReference w:id="2"/>
            </w:r>
            <w:r w:rsidRPr="002D7A7B">
              <w:rPr>
                <w:rFonts w:ascii="Sylfaen" w:hAnsi="Sylfaen" w:cs="Sylfaen"/>
                <w:sz w:val="22"/>
                <w:szCs w:val="22"/>
                <w:lang w:val="ka-GE"/>
              </w:rPr>
              <w:t xml:space="preserve">  შესაბამისად, ამ ცვლილების მიმართ დარგის ადაპტაცია განსაკუთრებულ ყურადღებას საჭიროებს.</w:t>
            </w:r>
          </w:p>
          <w:p w14:paraId="112255BD" w14:textId="77777777" w:rsidR="002D7A7B" w:rsidRPr="002D7A7B" w:rsidRDefault="002D7A7B" w:rsidP="002D7A7B">
            <w:pPr>
              <w:spacing w:line="276" w:lineRule="auto"/>
              <w:jc w:val="both"/>
              <w:rPr>
                <w:rFonts w:ascii="Sylfaen" w:hAnsi="Sylfaen" w:cs="Sylfaen"/>
                <w:sz w:val="22"/>
                <w:szCs w:val="22"/>
                <w:lang w:val="ka-GE"/>
              </w:rPr>
            </w:pPr>
          </w:p>
          <w:p w14:paraId="6D3FE09D" w14:textId="77777777" w:rsidR="002D7A7B" w:rsidRPr="002D7A7B" w:rsidRDefault="002D7A7B" w:rsidP="002D7A7B">
            <w:pPr>
              <w:spacing w:line="276" w:lineRule="auto"/>
              <w:jc w:val="both"/>
              <w:rPr>
                <w:rFonts w:ascii="Sylfaen" w:hAnsi="Sylfaen" w:cs="Sylfaen"/>
                <w:sz w:val="22"/>
                <w:szCs w:val="22"/>
                <w:lang w:val="ka-GE"/>
              </w:rPr>
            </w:pPr>
            <w:r w:rsidRPr="002D7A7B">
              <w:rPr>
                <w:rFonts w:ascii="Sylfaen" w:hAnsi="Sylfaen" w:cs="Sylfaen"/>
                <w:sz w:val="22"/>
                <w:szCs w:val="22"/>
                <w:lang w:val="ka-GE"/>
              </w:rPr>
              <w:t>დღეისათვის საქართველოში კლიმატის ცვლილებამ მნიშვნელოვნად იმოქმედა სოფლის მეურნეობის პროდუქტიულობაზე და გამოიწვია ბუნებრივი სტიქიური მოვლენების სიხშირის ზრდა. საქართველოს რთული გეოგრაფიული რელიეფის გათვალისწინებით, ქვეყანა მგრძნობიარეა სხვადასხვა ბუნებრივი საფრთხის მიმართ, მათ შორის: i) მეწყერი; ii) ღვარცოფი; iii) ეროზია; iv) ზვავი; ქ) წყალდიდობა და წყალმოვარდნა vi) გვალვა; და vii) ძლიერი ქარი. გახშირებული სტიქიური მოვლენები მნიშვნელოვან გავლენას ახდენს ადგილობრივ ეკონომიკასა და საარსებო წყაროზე და მოსალოდნელია, რომ უახლოეს ათწლეულში სიტუაცია კიდევ უფრო გაუარესდება.</w:t>
            </w:r>
          </w:p>
          <w:p w14:paraId="4698E6A3" w14:textId="77777777" w:rsidR="002D7A7B" w:rsidRPr="002D7A7B" w:rsidRDefault="002D7A7B" w:rsidP="002D7A7B">
            <w:pPr>
              <w:spacing w:line="276" w:lineRule="auto"/>
              <w:jc w:val="both"/>
              <w:rPr>
                <w:rFonts w:ascii="Sylfaen" w:hAnsi="Sylfaen" w:cs="Sylfaen"/>
                <w:sz w:val="22"/>
                <w:szCs w:val="22"/>
                <w:lang w:val="ka-GE"/>
              </w:rPr>
            </w:pPr>
          </w:p>
          <w:p w14:paraId="72D4E1F0" w14:textId="77777777" w:rsidR="002D7A7B" w:rsidRPr="002D7A7B" w:rsidRDefault="002D7A7B" w:rsidP="002D7A7B">
            <w:pPr>
              <w:spacing w:line="276" w:lineRule="auto"/>
              <w:jc w:val="both"/>
              <w:rPr>
                <w:rFonts w:ascii="Sylfaen" w:hAnsi="Sylfaen" w:cs="Sylfaen"/>
                <w:sz w:val="22"/>
                <w:szCs w:val="22"/>
                <w:vertAlign w:val="superscript"/>
                <w:lang w:val="ka-GE"/>
              </w:rPr>
            </w:pPr>
            <w:r w:rsidRPr="002D7A7B">
              <w:rPr>
                <w:rFonts w:ascii="Sylfaen" w:hAnsi="Sylfaen" w:cs="Sylfaen"/>
                <w:sz w:val="22"/>
                <w:szCs w:val="22"/>
                <w:lang w:val="ka-GE"/>
              </w:rPr>
              <w:t xml:space="preserve">საქართველოს სოფლის მეურნეობისა და სოფლის განვითარების 2021-2027 წლების სტრატეგიის მიხედვით, საქართველოს ერთ-ერთი მიზანია ბუნებრივი რესურსების მდგრადი გამოყენება, ეკოსისტემების შენარჩუნება და კლიმატის ცვლილებასთან ადაპტაცია. ამასთანავე, ეროვნულ დონეზე განსაზღვრული წვლილის ფარგლებში, ქვეყანა </w:t>
            </w:r>
            <w:r w:rsidRPr="002D7A7B">
              <w:rPr>
                <w:rFonts w:ascii="Sylfaen" w:hAnsi="Sylfaen" w:cs="Sylfaen"/>
                <w:sz w:val="22"/>
                <w:szCs w:val="22"/>
                <w:lang w:val="ka-GE"/>
              </w:rPr>
              <w:lastRenderedPageBreak/>
              <w:t>გეგმავს, რომ ხელი შეუწყოს ღონისძიებების განხორციელებას, რომელთა მიზანია ექსტრემალური ამინდით გამოწვეული ზარალისა და ზიანის შემცირება.</w:t>
            </w:r>
            <w:r w:rsidRPr="002D7A7B">
              <w:rPr>
                <w:rFonts w:ascii="Sylfaen" w:hAnsi="Sylfaen" w:cs="Sylfaen"/>
                <w:sz w:val="22"/>
                <w:szCs w:val="22"/>
                <w:vertAlign w:val="superscript"/>
                <w:lang w:val="ka-GE"/>
              </w:rPr>
              <w:footnoteReference w:id="3"/>
            </w:r>
            <w:r w:rsidRPr="002D7A7B">
              <w:rPr>
                <w:rFonts w:ascii="Sylfaen" w:hAnsi="Sylfaen" w:cs="Sylfaen"/>
                <w:sz w:val="22"/>
                <w:szCs w:val="22"/>
                <w:vertAlign w:val="superscript"/>
                <w:lang w:val="ka-GE"/>
              </w:rPr>
              <w:t xml:space="preserve"> </w:t>
            </w:r>
          </w:p>
          <w:p w14:paraId="6BECB583" w14:textId="77777777" w:rsidR="002D7A7B" w:rsidRPr="002D7A7B" w:rsidRDefault="002D7A7B" w:rsidP="002D7A7B">
            <w:pPr>
              <w:spacing w:line="276" w:lineRule="auto"/>
              <w:jc w:val="both"/>
              <w:rPr>
                <w:rFonts w:ascii="Sylfaen" w:hAnsi="Sylfaen" w:cs="Sylfaen"/>
                <w:sz w:val="22"/>
                <w:szCs w:val="22"/>
                <w:vertAlign w:val="superscript"/>
                <w:lang w:val="ka-GE"/>
              </w:rPr>
            </w:pPr>
          </w:p>
          <w:p w14:paraId="72FC5035" w14:textId="77777777" w:rsidR="002D7A7B" w:rsidRPr="002D7A7B" w:rsidRDefault="002D7A7B" w:rsidP="002D7A7B">
            <w:pPr>
              <w:spacing w:line="276" w:lineRule="auto"/>
              <w:jc w:val="both"/>
              <w:rPr>
                <w:rFonts w:ascii="Sylfaen" w:hAnsi="Sylfaen" w:cs="Sylfaen"/>
                <w:sz w:val="22"/>
                <w:szCs w:val="22"/>
                <w:lang w:val="ka-GE"/>
              </w:rPr>
            </w:pPr>
            <w:r w:rsidRPr="002D7A7B">
              <w:rPr>
                <w:rFonts w:ascii="Sylfaen" w:hAnsi="Sylfaen" w:cs="Sylfaen"/>
                <w:sz w:val="22"/>
                <w:szCs w:val="22"/>
                <w:lang w:val="ka-GE"/>
              </w:rPr>
              <w:t>კვლევებით დასტურდება, რომ კლიმატის ცვლილება უარყოფით გავლენას ახდენს საქონელზე. კერძოდ, ატმოსფერული ტემპერატურის მატების შედეგად მცირდება საქონლის წველადობა. სითბური სტრესის რისკი მეცხოველეობის სექტორში განსაკუთრებით მაღალია კახეთის, ქვემო და შიდა ქართლის, ასევე, იმერეთის, სამეგრელო–ზემო სვანეთის, სამცხე–ჯავახეთის, გურიისა და აჭარის დაბლობ ადგილებში (ზღვის დონიდან 700–800 მეტრ სიმაღლემდე).</w:t>
            </w:r>
            <w:r w:rsidRPr="002D7A7B">
              <w:rPr>
                <w:rFonts w:ascii="Sylfaen" w:hAnsi="Sylfaen" w:cs="Sylfaen"/>
                <w:sz w:val="22"/>
                <w:szCs w:val="22"/>
                <w:vertAlign w:val="superscript"/>
                <w:lang w:val="ka-GE"/>
              </w:rPr>
              <w:footnoteReference w:id="4"/>
            </w:r>
            <w:r w:rsidRPr="002D7A7B">
              <w:rPr>
                <w:rFonts w:ascii="Sylfaen" w:hAnsi="Sylfaen" w:cs="Sylfaen"/>
                <w:sz w:val="22"/>
                <w:szCs w:val="22"/>
                <w:lang w:val="ka-GE"/>
              </w:rPr>
              <w:t xml:space="preserve"> ამასთანავე, კლიმატის ცვლილებას მნიშვნელოვანი გავლენა აქვს ისეთ სასოფლო-სამეურნეო კულტურებზე, როგორიც არის ვაზი, თხილი, ხორბალი, მანდარინი და სიმინდი. </w:t>
            </w:r>
          </w:p>
          <w:p w14:paraId="549DF791" w14:textId="77777777" w:rsidR="002D7A7B" w:rsidRPr="002D7A7B" w:rsidRDefault="002D7A7B" w:rsidP="002D7A7B">
            <w:pPr>
              <w:spacing w:line="276" w:lineRule="auto"/>
              <w:jc w:val="both"/>
              <w:rPr>
                <w:rFonts w:ascii="Sylfaen" w:hAnsi="Sylfaen" w:cs="Sylfaen"/>
                <w:sz w:val="22"/>
                <w:szCs w:val="22"/>
                <w:lang w:val="ka-GE"/>
              </w:rPr>
            </w:pPr>
          </w:p>
          <w:p w14:paraId="4B2F4852" w14:textId="77777777" w:rsidR="002D7A7B" w:rsidRPr="002D7A7B" w:rsidRDefault="002D7A7B" w:rsidP="002D7A7B">
            <w:pPr>
              <w:spacing w:line="276" w:lineRule="auto"/>
              <w:jc w:val="both"/>
              <w:rPr>
                <w:rFonts w:ascii="Sylfaen" w:hAnsi="Sylfaen" w:cs="Sylfaen"/>
                <w:sz w:val="22"/>
                <w:szCs w:val="22"/>
                <w:lang w:val="ka-GE"/>
              </w:rPr>
            </w:pPr>
            <w:r w:rsidRPr="002D7A7B">
              <w:rPr>
                <w:rFonts w:ascii="Sylfaen" w:hAnsi="Sylfaen" w:cs="Sylfaen"/>
                <w:sz w:val="22"/>
                <w:szCs w:val="22"/>
                <w:lang w:val="ka-GE"/>
              </w:rPr>
              <w:t>კლიმატის ცვლილების გავლენა სოფლის მეურნეობის სექტორზე ნათლად ჩანს ორი ერთმანეთისგან კლიმატის თვალსაზრისით მკვეთრად განსხვავებული რეგიონის - აჭარისა და კახეთის მაგალითზე. აჭარის ტერიტორიაზე სოფლის მეურნეობისთვის ძირითად პრობლემას წარმოადგენს მიწის ეროზია. რეგიონში ეს პრობლემა დაკავშირებულია უხვი ნალექების პირობებში ნიადაგის ნაყოფიერი ფენის წარეცხვასთან, რაც კლიმატის ცვლილების შედეგად უხვი ნალექების გახშირებასთან ერთად ამწვავებს პრობლემის აქტუალობას.  დადასტურდა, რომ დათბობის შედეგად გაძლიერებული და გახშირებული უხვი ნალექი იწვევს მთების ფერდობებზე ნიადაგის ჩამორეცხვას, რასაც ბალახეული საფარის ინტენსიური ექსპლუატაციის პირობებში თან სდევს სათიბ-საძოვრების პროდუქტიულობის მკვეთრი შემცირება და საძოვრების ეროზია, რაც თავის მხრივ უარყოფით გავლენას ახდენს მეცხოველეობის განვითარებაზე.</w:t>
            </w:r>
            <w:r w:rsidRPr="002D7A7B">
              <w:rPr>
                <w:rFonts w:ascii="Sylfaen" w:hAnsi="Sylfaen" w:cs="Sylfaen"/>
                <w:sz w:val="22"/>
                <w:szCs w:val="22"/>
                <w:vertAlign w:val="superscript"/>
                <w:lang w:val="ka-GE"/>
              </w:rPr>
              <w:footnoteReference w:id="5"/>
            </w:r>
            <w:r w:rsidRPr="002D7A7B">
              <w:rPr>
                <w:rFonts w:ascii="Sylfaen" w:hAnsi="Sylfaen" w:cs="Sylfaen"/>
                <w:sz w:val="22"/>
                <w:szCs w:val="22"/>
                <w:lang w:val="ka-GE"/>
              </w:rPr>
              <w:t xml:space="preserve"> ამასთანავე,  საქართველოს მეოთხე ეროვნულ შეტყობინებაში კიდევ ერთხელ ხაზგასმულია, რომ გარემო პირობები მეცხოველეობის დარგის ეკონომიკურად წარმართვის განუყოფელი ნაწილია. პროდუქტიულობის ზრდა კი, უშუალოდ არის დამოკიდებული პირუტყვისთვის ექსტრემალურ პირობებში შესატყვისი საარსებო გარემოს შექმნაზე.</w:t>
            </w:r>
            <w:r w:rsidRPr="002D7A7B">
              <w:rPr>
                <w:rFonts w:ascii="Sylfaen" w:hAnsi="Sylfaen" w:cs="Sylfaen"/>
                <w:sz w:val="22"/>
                <w:szCs w:val="22"/>
                <w:vertAlign w:val="superscript"/>
                <w:lang w:val="ka-GE"/>
              </w:rPr>
              <w:footnoteReference w:id="6"/>
            </w:r>
          </w:p>
          <w:p w14:paraId="6FF6590A" w14:textId="77777777" w:rsidR="002D7A7B" w:rsidRPr="002D7A7B" w:rsidRDefault="002D7A7B" w:rsidP="002D7A7B">
            <w:pPr>
              <w:spacing w:line="276" w:lineRule="auto"/>
              <w:jc w:val="both"/>
              <w:rPr>
                <w:rFonts w:ascii="Sylfaen" w:hAnsi="Sylfaen" w:cs="Sylfaen"/>
                <w:sz w:val="22"/>
                <w:szCs w:val="22"/>
                <w:lang w:val="ka-GE"/>
              </w:rPr>
            </w:pPr>
          </w:p>
          <w:p w14:paraId="58C2BA02" w14:textId="77777777" w:rsidR="002D7A7B" w:rsidRPr="002D7A7B" w:rsidRDefault="002D7A7B" w:rsidP="002D7A7B">
            <w:pPr>
              <w:spacing w:line="276" w:lineRule="auto"/>
              <w:jc w:val="both"/>
              <w:rPr>
                <w:rFonts w:ascii="Sylfaen" w:hAnsi="Sylfaen" w:cs="Sylfaen"/>
                <w:sz w:val="22"/>
                <w:szCs w:val="22"/>
                <w:lang w:val="ka-GE"/>
              </w:rPr>
            </w:pPr>
            <w:r w:rsidRPr="002D7A7B">
              <w:rPr>
                <w:rFonts w:ascii="Sylfaen" w:hAnsi="Sylfaen" w:cs="Sylfaen"/>
                <w:sz w:val="22"/>
                <w:szCs w:val="22"/>
                <w:lang w:val="ka-GE"/>
              </w:rPr>
              <w:lastRenderedPageBreak/>
              <w:t>მნიშვნელოვანია აღინიშნოს, რომ წვრილი, ძირითადად საარსებოდ აუცილებელ სოფლის მეურნეობაში ჩაბმული ფერმერები უფრო მგრძნობიარენი და დაუცველნი არიან კლიმატის ცვლილებისადმი, რადგან მათ აქვთ შეზღუდული წვდომა ტექნოლოგიებსა და პრაქტიკულ უნარებზე. კლიმატის ცვლილების რისკებთან გამკლავებისათვის, მნიშვნელოვანია ცნობიერების ამაღლება, ახალი ტექნოლოგიების გადმოტანა და მათ შესახებ საინფორმაციო კამპანიების ჩატარება, მაგალითად, ფერმერების ცნობიერების ამაღლება,  კარგი პრაქტიკებისა და გამოცდილების გაზიარება, ასევე ახალი ტექნოლოგიების სადემონსტრაციო საიტების მოწყობა და პოპულარიზაცია.</w:t>
            </w:r>
            <w:r w:rsidRPr="002D7A7B">
              <w:rPr>
                <w:rFonts w:ascii="Sylfaen" w:hAnsi="Sylfaen" w:cs="Sylfaen"/>
                <w:sz w:val="22"/>
                <w:szCs w:val="22"/>
                <w:vertAlign w:val="superscript"/>
                <w:lang w:val="ka-GE"/>
              </w:rPr>
              <w:footnoteReference w:id="7"/>
            </w:r>
            <w:r w:rsidRPr="002D7A7B">
              <w:rPr>
                <w:rFonts w:ascii="Sylfaen" w:hAnsi="Sylfaen" w:cs="Sylfaen"/>
                <w:sz w:val="22"/>
                <w:szCs w:val="22"/>
                <w:lang w:val="ka-GE"/>
              </w:rPr>
              <w:t xml:space="preserve"> </w:t>
            </w:r>
          </w:p>
          <w:p w14:paraId="4166D5CA" w14:textId="77777777" w:rsidR="002D7A7B" w:rsidRPr="002D7A7B" w:rsidRDefault="002D7A7B" w:rsidP="002D7A7B">
            <w:pPr>
              <w:spacing w:line="276" w:lineRule="auto"/>
              <w:jc w:val="both"/>
              <w:rPr>
                <w:rFonts w:ascii="Sylfaen" w:hAnsi="Sylfaen" w:cs="Sylfaen"/>
                <w:sz w:val="22"/>
                <w:szCs w:val="22"/>
                <w:lang w:val="ka-GE"/>
              </w:rPr>
            </w:pPr>
          </w:p>
          <w:p w14:paraId="212471EA" w14:textId="77777777" w:rsidR="002D7A7B" w:rsidRPr="002D7A7B" w:rsidRDefault="002D7A7B" w:rsidP="002D7A7B">
            <w:pPr>
              <w:spacing w:line="276" w:lineRule="auto"/>
              <w:jc w:val="both"/>
              <w:rPr>
                <w:rFonts w:ascii="Sylfaen" w:hAnsi="Sylfaen" w:cs="Sylfaen"/>
                <w:sz w:val="22"/>
                <w:szCs w:val="22"/>
                <w:lang w:val="ka-GE"/>
              </w:rPr>
            </w:pPr>
          </w:p>
          <w:p w14:paraId="0E32D515" w14:textId="77777777" w:rsidR="002D7A7B" w:rsidRPr="002D7A7B" w:rsidRDefault="002D7A7B" w:rsidP="002D7A7B">
            <w:pPr>
              <w:spacing w:line="276" w:lineRule="auto"/>
              <w:jc w:val="both"/>
              <w:rPr>
                <w:rFonts w:ascii="Sylfaen" w:hAnsi="Sylfaen" w:cs="Sylfaen"/>
                <w:b/>
                <w:bCs/>
                <w:sz w:val="22"/>
                <w:szCs w:val="22"/>
                <w:lang w:val="ka-GE"/>
              </w:rPr>
            </w:pPr>
            <w:r w:rsidRPr="002D7A7B">
              <w:rPr>
                <w:rFonts w:ascii="Sylfaen" w:hAnsi="Sylfaen" w:cs="Sylfaen"/>
                <w:b/>
                <w:bCs/>
                <w:sz w:val="22"/>
                <w:szCs w:val="22"/>
                <w:lang w:val="ka-GE"/>
              </w:rPr>
              <w:t>კლიმატის ცვლილების შერბილება</w:t>
            </w:r>
          </w:p>
          <w:p w14:paraId="4F254D83" w14:textId="77777777" w:rsidR="002D7A7B" w:rsidRPr="002D7A7B" w:rsidRDefault="002D7A7B" w:rsidP="002D7A7B">
            <w:pPr>
              <w:spacing w:line="276" w:lineRule="auto"/>
              <w:jc w:val="both"/>
              <w:rPr>
                <w:rFonts w:ascii="Sylfaen" w:hAnsi="Sylfaen" w:cs="Sylfaen"/>
                <w:sz w:val="22"/>
                <w:szCs w:val="22"/>
                <w:lang w:val="ka-GE"/>
              </w:rPr>
            </w:pPr>
          </w:p>
          <w:p w14:paraId="651B6DFC" w14:textId="77777777" w:rsidR="002D7A7B" w:rsidRPr="002D7A7B" w:rsidRDefault="002D7A7B" w:rsidP="002D7A7B">
            <w:pPr>
              <w:spacing w:line="276" w:lineRule="auto"/>
              <w:jc w:val="both"/>
              <w:rPr>
                <w:rFonts w:ascii="Sylfaen" w:hAnsi="Sylfaen" w:cs="Sylfaen"/>
                <w:sz w:val="22"/>
                <w:szCs w:val="22"/>
                <w:lang w:val="ka-GE"/>
              </w:rPr>
            </w:pPr>
            <w:r w:rsidRPr="002D7A7B">
              <w:rPr>
                <w:rFonts w:ascii="Sylfaen" w:hAnsi="Sylfaen" w:cs="Sylfaen"/>
                <w:sz w:val="22"/>
                <w:szCs w:val="22"/>
                <w:lang w:val="ka-GE"/>
              </w:rPr>
              <w:t>საქართველოს ეროვნულ დონეზე განსაზღვრული წვლილის მიხედვით, კლიმატის ცვლილების შერბილებისთვის შესაბამისი ეკონომიკის ყველა ძირითადი სექტორისთვის, მთლიანი სათბურის აირების ემისიების მაჩვენებლის, 1990 წელს დაფიქსირებულ დონესთან შედარებით, 35%-ით შემცირებას გულისხმობს.</w:t>
            </w:r>
          </w:p>
          <w:p w14:paraId="68573CC1" w14:textId="77777777" w:rsidR="002D7A7B" w:rsidRPr="002D7A7B" w:rsidRDefault="002D7A7B" w:rsidP="002D7A7B">
            <w:pPr>
              <w:spacing w:line="276" w:lineRule="auto"/>
              <w:jc w:val="both"/>
              <w:rPr>
                <w:rFonts w:ascii="Sylfaen" w:hAnsi="Sylfaen" w:cs="Sylfaen"/>
                <w:sz w:val="22"/>
                <w:szCs w:val="22"/>
                <w:lang w:val="ka-GE"/>
              </w:rPr>
            </w:pPr>
          </w:p>
          <w:p w14:paraId="75C29AA4" w14:textId="77777777" w:rsidR="002D7A7B" w:rsidRPr="002D7A7B" w:rsidRDefault="002D7A7B" w:rsidP="002D7A7B">
            <w:pPr>
              <w:spacing w:line="276" w:lineRule="auto"/>
              <w:jc w:val="both"/>
              <w:rPr>
                <w:rFonts w:ascii="Sylfaen" w:hAnsi="Sylfaen" w:cs="Sylfaen"/>
                <w:sz w:val="22"/>
                <w:szCs w:val="22"/>
                <w:lang w:val="ka-GE"/>
              </w:rPr>
            </w:pPr>
            <w:r w:rsidRPr="002D7A7B">
              <w:rPr>
                <w:rFonts w:ascii="Sylfaen" w:hAnsi="Sylfaen" w:cs="Sylfaen"/>
                <w:sz w:val="22"/>
                <w:szCs w:val="22"/>
                <w:lang w:val="ka-GE"/>
              </w:rPr>
              <w:t>საქართველოს ეროვნულ დონეზე განსაზღვრული წვლილის მიხედვით, 2030 წლისთვის სოფლის მეურნეობის სექტორიდან გაფრქვევების სამიზნე მაჩვენებელი არ არის განსაზღვრული, თუმცა კლიმატის ცვლილების 2030 წლის სტრატეგია და მისი განხორციელების სამოქმედო გეგმები მოიაზრებენ დაბალნახშირბადიანი სოფლის მეურნეობის სექტორის განვითარების ხელშეწყობას კლიმატგონივრული სოფლის მეურნეობის ტექნოლოგიებისა და მომსახურების წახალისებით.</w:t>
            </w:r>
          </w:p>
          <w:p w14:paraId="45B38050" w14:textId="77777777" w:rsidR="002D7A7B" w:rsidRPr="002D7A7B" w:rsidRDefault="002D7A7B" w:rsidP="002D7A7B">
            <w:pPr>
              <w:spacing w:line="276" w:lineRule="auto"/>
              <w:jc w:val="both"/>
              <w:rPr>
                <w:rFonts w:ascii="Sylfaen" w:hAnsi="Sylfaen" w:cs="Sylfaen"/>
                <w:sz w:val="22"/>
                <w:szCs w:val="22"/>
                <w:lang w:val="ka-GE"/>
              </w:rPr>
            </w:pPr>
          </w:p>
          <w:p w14:paraId="5FB6CCA0" w14:textId="77777777" w:rsidR="002D7A7B" w:rsidRPr="002D7A7B" w:rsidRDefault="002D7A7B" w:rsidP="002D7A7B">
            <w:pPr>
              <w:spacing w:line="276" w:lineRule="auto"/>
              <w:jc w:val="both"/>
              <w:rPr>
                <w:rFonts w:ascii="Sylfaen" w:hAnsi="Sylfaen" w:cs="Sylfaen"/>
                <w:sz w:val="22"/>
                <w:szCs w:val="22"/>
                <w:lang w:val="ka-GE"/>
              </w:rPr>
            </w:pPr>
            <w:r w:rsidRPr="002D7A7B">
              <w:rPr>
                <w:rFonts w:ascii="Sylfaen" w:hAnsi="Sylfaen" w:cs="Sylfaen"/>
                <w:sz w:val="22"/>
                <w:szCs w:val="22"/>
                <w:lang w:val="ka-GE"/>
              </w:rPr>
              <w:t xml:space="preserve"> საქართველოში სათბურის გაზების ეროვნული ინვენტარიზაციის ანგარიშის (GHGI) მიხედვით, სოფლის მეურნეობის სექტორიდან სათბურის გაზების ემისიები ქვეყნის მთლიანი ემისიების წილის 11.8%-ს შეადგენს. საქართველოში სათბურის აირების ეროვნული ინვენტარიზაციის ბოლო ანგარიშის მიხედვით, საქართველოს სოფლის მეურნეობის სექტორი, როგორც სათბურის გაზების ემისიების წყარო, მოიცავს შემდეგ კატეგორიებს: ენტერული ფერმენტაცია, ნაკელის მართვა, N2O-ს პირდაპირი და არაპირდაპირი ემისიები მართვადი ნიადაგებიდან, სოფლის მეურნეობის ნარჩენების საველე წვა, მოკირიანება და შარდოვანას გამოყენება. </w:t>
            </w:r>
            <w:r w:rsidRPr="002D7A7B">
              <w:rPr>
                <w:rFonts w:ascii="Sylfaen" w:hAnsi="Sylfaen" w:cs="Sylfaen"/>
                <w:sz w:val="22"/>
                <w:szCs w:val="22"/>
                <w:vertAlign w:val="superscript"/>
                <w:lang w:val="ka-GE"/>
              </w:rPr>
              <w:footnoteReference w:id="8"/>
            </w:r>
          </w:p>
          <w:p w14:paraId="02D50D7D" w14:textId="77777777" w:rsidR="002D7A7B" w:rsidRPr="002D7A7B" w:rsidRDefault="002D7A7B" w:rsidP="002D7A7B">
            <w:pPr>
              <w:spacing w:line="276" w:lineRule="auto"/>
              <w:jc w:val="both"/>
              <w:rPr>
                <w:rFonts w:ascii="Sylfaen" w:hAnsi="Sylfaen" w:cs="Sylfaen"/>
                <w:sz w:val="22"/>
                <w:szCs w:val="22"/>
                <w:lang w:val="ka-GE"/>
              </w:rPr>
            </w:pPr>
          </w:p>
          <w:p w14:paraId="42733573" w14:textId="77777777" w:rsidR="002D7A7B" w:rsidRPr="002D7A7B" w:rsidRDefault="002D7A7B" w:rsidP="002D7A7B">
            <w:pPr>
              <w:spacing w:line="276" w:lineRule="auto"/>
              <w:jc w:val="both"/>
              <w:rPr>
                <w:rFonts w:ascii="Sylfaen" w:hAnsi="Sylfaen" w:cs="Sylfaen"/>
                <w:sz w:val="22"/>
                <w:szCs w:val="22"/>
                <w:lang w:val="ka-GE"/>
              </w:rPr>
            </w:pPr>
            <w:r w:rsidRPr="002D7A7B">
              <w:rPr>
                <w:rFonts w:ascii="Sylfaen" w:hAnsi="Sylfaen" w:cs="Sylfaen"/>
                <w:sz w:val="22"/>
                <w:szCs w:val="22"/>
                <w:lang w:val="ka-GE"/>
              </w:rPr>
              <w:lastRenderedPageBreak/>
              <w:t xml:space="preserve"> საქართველოს კლიმატის ცვლილების სტრატეგიის (2020-2030 წწ) თანახმად, 2030 წლისთვის, ბიზნესის ტრადიციული განვითარების (BAU) სცენარის მიხედვით, 2015 წელთან შედარებით, საქართველოს სოფლის მეურნეობის სექტორში მოსალოდნელია გაფრქვევების დაახლოებით 40%-ით ზრდა, რაც 4,624 გგ CO2 ეკვივალენტს შეადგენს, საიდანაც 36.8% ნაწლავურ ფერმენტაციაზე, 47% - სასოფლო-სამეურნეო ნიადაგიდან გაფრქვევებზე (პირდაპირი და არაპირდაპირი გაფრქვევები), ხოლო 14.7% ნაკელის მართვაზე მოდის. სასოფლო-სამეურნეო ნიადაგებიდან გაფრქვევების ძირითადი წყაროებია საძოვრები, სინთეზური სასუქები (პირდაპირი გაფრქვევები სასოფლო-სამეურნეო ნიადაგიდან) და აზოტის გაჟონვა და ჩამონადენი (არაპირდაპირი გაფრქვევები სასოფლო-სამეურნეო ნიადაგიდან).</w:t>
            </w:r>
            <w:r w:rsidRPr="002D7A7B">
              <w:rPr>
                <w:rFonts w:ascii="Sylfaen" w:hAnsi="Sylfaen" w:cs="Sylfaen"/>
                <w:sz w:val="22"/>
                <w:szCs w:val="22"/>
                <w:vertAlign w:val="superscript"/>
                <w:lang w:val="ka-GE"/>
              </w:rPr>
              <w:footnoteReference w:id="9"/>
            </w:r>
          </w:p>
          <w:p w14:paraId="58D649BB" w14:textId="77777777" w:rsidR="002D7A7B" w:rsidRPr="002D7A7B" w:rsidRDefault="002D7A7B" w:rsidP="002D7A7B">
            <w:pPr>
              <w:spacing w:line="276" w:lineRule="auto"/>
              <w:jc w:val="both"/>
              <w:rPr>
                <w:rFonts w:ascii="Sylfaen" w:hAnsi="Sylfaen" w:cs="Sylfaen"/>
                <w:sz w:val="22"/>
                <w:szCs w:val="22"/>
                <w:lang w:val="ka-GE"/>
              </w:rPr>
            </w:pPr>
          </w:p>
          <w:p w14:paraId="2FD76A52" w14:textId="77777777" w:rsidR="002D7A7B" w:rsidRPr="002D7A7B" w:rsidRDefault="002D7A7B" w:rsidP="002D7A7B">
            <w:pPr>
              <w:spacing w:line="276" w:lineRule="auto"/>
              <w:jc w:val="both"/>
              <w:rPr>
                <w:rFonts w:ascii="Sylfaen" w:hAnsi="Sylfaen" w:cs="Sylfaen"/>
                <w:sz w:val="22"/>
                <w:szCs w:val="22"/>
                <w:lang w:val="ka-GE"/>
              </w:rPr>
            </w:pPr>
            <w:r w:rsidRPr="002D7A7B">
              <w:rPr>
                <w:rFonts w:ascii="Sylfaen" w:hAnsi="Sylfaen" w:cs="Sylfaen"/>
                <w:sz w:val="22"/>
                <w:szCs w:val="22"/>
                <w:lang w:val="ka-GE"/>
              </w:rPr>
              <w:t>ეროვნულ დონეზე განსაზღვრული წვლილის ხედვის განსახორციელებლად საქართველო მიზნად ისახავს დაბალნახშირბადიანი სოფლის მეურნეობის სექტორის განვითარების ხელშეწყობას კლიმატგონივრული სოფლის მეურნეობის ტექნოლოგიებისა და მომსახურებების წახალისების გზით. დასახული ამოცანაა, რომ საქართველომ შეამციროს სოფლის მეურნეობის სექტორიდან სათბურის აირების ემისიები, ამისათვის კი მნიშვნელოვანია, რომ მაქსიმალურად გაუმჯობესდეს მსხვილფეხა რქოსანი პირუტყვის 20%-ს კვების ხარისხი, რაც ენტერული (ნაწლავური) ფერმენტაციით გამოწვეულ სათბურის აირების ემისიების შემცირებას გამოიწვევს.</w:t>
            </w:r>
            <w:r w:rsidRPr="002D7A7B">
              <w:rPr>
                <w:rFonts w:ascii="Sylfaen" w:hAnsi="Sylfaen" w:cs="Sylfaen"/>
                <w:sz w:val="22"/>
                <w:szCs w:val="22"/>
                <w:vertAlign w:val="superscript"/>
                <w:lang w:val="ka-GE"/>
              </w:rPr>
              <w:footnoteReference w:id="10"/>
            </w:r>
            <w:r w:rsidRPr="002D7A7B">
              <w:rPr>
                <w:rFonts w:ascii="Sylfaen" w:hAnsi="Sylfaen" w:cs="Sylfaen"/>
                <w:sz w:val="22"/>
                <w:szCs w:val="22"/>
                <w:lang w:val="ka-GE"/>
              </w:rPr>
              <w:t xml:space="preserve"> მეთანის ემისიების შემცირებისათვის კი მნიშვნელოვანია ნაკელის მართვის ყველაზე სასურველი მიდგომების გამოვლენა, ნიადაგის და საძოვრების მდგრადი მართვა, ასევე შინაური ცხოველების კვების მდგრადი პრაქტიკების დანერგვის ხელშეწყობა.</w:t>
            </w:r>
            <w:r w:rsidRPr="002D7A7B">
              <w:rPr>
                <w:rFonts w:ascii="Sylfaen" w:hAnsi="Sylfaen" w:cs="Sylfaen"/>
                <w:sz w:val="22"/>
                <w:szCs w:val="22"/>
                <w:vertAlign w:val="superscript"/>
                <w:lang w:val="ka-GE"/>
              </w:rPr>
              <w:footnoteReference w:id="11"/>
            </w:r>
          </w:p>
          <w:p w14:paraId="7BF79E7A" w14:textId="77777777" w:rsidR="009E14AC" w:rsidRPr="002D7A7B" w:rsidRDefault="009E14AC" w:rsidP="009E14AC">
            <w:pPr>
              <w:spacing w:line="276" w:lineRule="auto"/>
              <w:jc w:val="both"/>
              <w:rPr>
                <w:rFonts w:ascii="Sylfaen" w:hAnsi="Sylfaen" w:cs="Times New Roman"/>
                <w:sz w:val="22"/>
                <w:szCs w:val="22"/>
                <w:lang w:val="ka-GE"/>
              </w:rPr>
            </w:pPr>
          </w:p>
          <w:p w14:paraId="70BEC41C" w14:textId="77777777" w:rsidR="00AF79D2" w:rsidRPr="002D7A7B" w:rsidRDefault="00AF79D2" w:rsidP="00AF79D2">
            <w:pPr>
              <w:spacing w:line="276" w:lineRule="auto"/>
              <w:jc w:val="both"/>
              <w:rPr>
                <w:rFonts w:ascii="Sylfaen" w:hAnsi="Sylfaen" w:cs="Times New Roman"/>
                <w:b/>
                <w:bCs/>
                <w:sz w:val="22"/>
                <w:szCs w:val="22"/>
                <w:u w:val="single"/>
                <w:lang w:val="ka-GE"/>
              </w:rPr>
            </w:pPr>
            <w:r w:rsidRPr="002D7A7B">
              <w:rPr>
                <w:rFonts w:ascii="Sylfaen" w:hAnsi="Sylfaen" w:cs="Times New Roman"/>
                <w:b/>
                <w:bCs/>
                <w:sz w:val="22"/>
                <w:szCs w:val="22"/>
                <w:u w:val="single"/>
                <w:lang w:val="ka-GE"/>
              </w:rPr>
              <w:t>გთხოვთ, გაეცნოთ ზემოაღნიშნულ ფონურ ინფორმაციას და წარმოადგინოთ საპროექტო იდეა, რომელიც უზრუნველყოფს კლიმატის ცვლილებასა და სოფლის მეურნეობასთან დაკავშირებული კონკრეტული გამოწვევის გადაჭრას.</w:t>
            </w:r>
          </w:p>
          <w:p w14:paraId="61764D7F" w14:textId="77777777" w:rsidR="00AF79D2" w:rsidRPr="002D7A7B" w:rsidRDefault="00AF79D2" w:rsidP="00AF79D2">
            <w:pPr>
              <w:spacing w:line="276" w:lineRule="auto"/>
              <w:jc w:val="both"/>
              <w:rPr>
                <w:rFonts w:ascii="Sylfaen" w:hAnsi="Sylfaen" w:cs="Times New Roman"/>
                <w:b/>
                <w:bCs/>
                <w:sz w:val="22"/>
                <w:szCs w:val="22"/>
                <w:u w:val="single"/>
                <w:lang w:val="ka-GE"/>
              </w:rPr>
            </w:pPr>
          </w:p>
          <w:p w14:paraId="1287ED90" w14:textId="648E977A" w:rsidR="00AF79D2" w:rsidRPr="002D7A7B" w:rsidRDefault="00AF79D2" w:rsidP="00AF79D2">
            <w:pPr>
              <w:spacing w:line="276" w:lineRule="auto"/>
              <w:jc w:val="both"/>
              <w:rPr>
                <w:rFonts w:ascii="Sylfaen" w:hAnsi="Sylfaen" w:cs="Times New Roman"/>
                <w:b/>
                <w:bCs/>
                <w:sz w:val="22"/>
                <w:szCs w:val="22"/>
                <w:u w:val="single"/>
                <w:lang w:val="ka-GE"/>
              </w:rPr>
            </w:pPr>
            <w:r w:rsidRPr="002D7A7B">
              <w:rPr>
                <w:rFonts w:ascii="Sylfaen" w:hAnsi="Sylfaen" w:cs="Times New Roman"/>
                <w:b/>
                <w:bCs/>
                <w:sz w:val="22"/>
                <w:szCs w:val="22"/>
                <w:u w:val="single"/>
                <w:lang w:val="ka-GE"/>
              </w:rPr>
              <w:t>ქვემოთ მოცემული კითხვები შესაძლოა გამოიყენოთ საპროექტო იდეის შემუშავებისათვის და კონკრეტული გამოწვევე</w:t>
            </w:r>
            <w:r w:rsidR="00416FAE" w:rsidRPr="002D7A7B">
              <w:rPr>
                <w:rFonts w:ascii="Sylfaen" w:hAnsi="Sylfaen" w:cs="Times New Roman"/>
                <w:b/>
                <w:bCs/>
                <w:sz w:val="22"/>
                <w:szCs w:val="22"/>
                <w:u w:val="single"/>
                <w:lang w:val="ka-GE"/>
              </w:rPr>
              <w:t>ბ</w:t>
            </w:r>
            <w:r w:rsidRPr="002D7A7B">
              <w:rPr>
                <w:rFonts w:ascii="Sylfaen" w:hAnsi="Sylfaen" w:cs="Times New Roman"/>
                <w:b/>
                <w:bCs/>
                <w:sz w:val="22"/>
                <w:szCs w:val="22"/>
                <w:u w:val="single"/>
                <w:lang w:val="ka-GE"/>
              </w:rPr>
              <w:t>ის/ების ან/და გადაწყვეტების იდენტიფიცირებისათვის:</w:t>
            </w:r>
          </w:p>
          <w:p w14:paraId="1242D237" w14:textId="77777777" w:rsidR="009E14AC" w:rsidRPr="002D7A7B" w:rsidRDefault="009E14AC" w:rsidP="009E14AC">
            <w:pPr>
              <w:spacing w:line="276" w:lineRule="auto"/>
              <w:jc w:val="both"/>
              <w:rPr>
                <w:rFonts w:ascii="Sylfaen" w:hAnsi="Sylfaen" w:cs="Times New Roman"/>
                <w:sz w:val="22"/>
                <w:szCs w:val="22"/>
                <w:lang w:val="ka-GE"/>
              </w:rPr>
            </w:pPr>
          </w:p>
          <w:p w14:paraId="2887469F" w14:textId="77777777" w:rsidR="009E14AC" w:rsidRPr="002D7A7B" w:rsidRDefault="009E14AC" w:rsidP="00B83529">
            <w:pPr>
              <w:pStyle w:val="ListParagraph"/>
              <w:numPr>
                <w:ilvl w:val="0"/>
                <w:numId w:val="2"/>
              </w:numPr>
              <w:spacing w:line="276" w:lineRule="auto"/>
              <w:jc w:val="both"/>
              <w:rPr>
                <w:rFonts w:ascii="Sylfaen" w:hAnsi="Sylfaen" w:cs="Sylfaen"/>
                <w:sz w:val="22"/>
                <w:szCs w:val="22"/>
                <w:lang w:val="ka-GE"/>
              </w:rPr>
            </w:pPr>
            <w:r w:rsidRPr="002D7A7B">
              <w:rPr>
                <w:rFonts w:ascii="Sylfaen" w:hAnsi="Sylfaen" w:cs="Sylfaen"/>
                <w:sz w:val="22"/>
                <w:szCs w:val="22"/>
                <w:lang w:val="ka-GE"/>
              </w:rPr>
              <w:t>რა ღონისძიებების გატარებით არის შესაძლებელი მსხვილფეხა რქოსანი პირუტყვის ენტერული (ნაწლავური) ფერმენტაციის შედეგად წარმოქმნილი ემისიების შემცირება?</w:t>
            </w:r>
          </w:p>
          <w:p w14:paraId="68AD15E7" w14:textId="77777777" w:rsidR="009E14AC" w:rsidRPr="002D7A7B" w:rsidRDefault="009E14AC" w:rsidP="00B83529">
            <w:pPr>
              <w:pStyle w:val="ListParagraph"/>
              <w:numPr>
                <w:ilvl w:val="0"/>
                <w:numId w:val="2"/>
              </w:numPr>
              <w:spacing w:line="276" w:lineRule="auto"/>
              <w:jc w:val="both"/>
              <w:rPr>
                <w:rFonts w:ascii="Sylfaen" w:hAnsi="Sylfaen" w:cs="Sylfaen"/>
                <w:sz w:val="22"/>
                <w:szCs w:val="22"/>
                <w:lang w:val="ka-GE"/>
              </w:rPr>
            </w:pPr>
            <w:r w:rsidRPr="002D7A7B">
              <w:rPr>
                <w:rFonts w:ascii="Sylfaen" w:hAnsi="Sylfaen" w:cs="Sylfaen"/>
                <w:sz w:val="22"/>
                <w:szCs w:val="22"/>
                <w:lang w:val="ka-GE"/>
              </w:rPr>
              <w:t>რა ღონისძიებების გატარებით არის შესაძლებელი სასოფლო-სამეურნეო ნიადაგებიდან წარმოქმნილი აზოტის ოქსიდის ემისიებისა და ნიადაგის დეგრადაციის შემცირება, ასევე ნიადაგისა და სოფლის მეურნეობის პროდუქტიულობის გაზრდა?</w:t>
            </w:r>
          </w:p>
          <w:p w14:paraId="532E3E72" w14:textId="77777777" w:rsidR="009E14AC" w:rsidRPr="002D7A7B" w:rsidRDefault="009E14AC" w:rsidP="00B83529">
            <w:pPr>
              <w:pStyle w:val="ListParagraph"/>
              <w:numPr>
                <w:ilvl w:val="0"/>
                <w:numId w:val="2"/>
              </w:numPr>
              <w:spacing w:line="276" w:lineRule="auto"/>
              <w:jc w:val="both"/>
              <w:rPr>
                <w:rFonts w:ascii="Sylfaen" w:hAnsi="Sylfaen" w:cs="Sylfaen"/>
                <w:sz w:val="22"/>
                <w:szCs w:val="22"/>
                <w:lang w:val="ka-GE"/>
              </w:rPr>
            </w:pPr>
            <w:r w:rsidRPr="002D7A7B">
              <w:rPr>
                <w:rFonts w:ascii="Sylfaen" w:hAnsi="Sylfaen" w:cs="Sylfaen"/>
                <w:sz w:val="22"/>
                <w:szCs w:val="22"/>
                <w:lang w:val="ka-GE"/>
              </w:rPr>
              <w:t>რა ტექნოლოგიებით ან მიდგომებით არის შესაძლებელი ნაკელის გამოყენების ოპტიმიზაცია აზოტის ოქსიდის ემისიების შესამცირებლად?</w:t>
            </w:r>
          </w:p>
          <w:p w14:paraId="301E7B19" w14:textId="77777777" w:rsidR="009E14AC" w:rsidRPr="002D7A7B" w:rsidRDefault="009E14AC" w:rsidP="00B83529">
            <w:pPr>
              <w:pStyle w:val="ListParagraph"/>
              <w:numPr>
                <w:ilvl w:val="0"/>
                <w:numId w:val="2"/>
              </w:numPr>
              <w:spacing w:line="276" w:lineRule="auto"/>
              <w:jc w:val="both"/>
              <w:rPr>
                <w:rFonts w:ascii="Sylfaen" w:hAnsi="Sylfaen" w:cs="Sylfaen"/>
                <w:sz w:val="22"/>
                <w:szCs w:val="22"/>
                <w:lang w:val="ka-GE"/>
              </w:rPr>
            </w:pPr>
            <w:r w:rsidRPr="002D7A7B">
              <w:rPr>
                <w:rFonts w:ascii="Sylfaen" w:hAnsi="Sylfaen" w:cs="Sylfaen"/>
                <w:sz w:val="22"/>
                <w:szCs w:val="22"/>
                <w:lang w:val="ka-GE"/>
              </w:rPr>
              <w:t>რა ღონისძიებების გატარებით არის შესაძლებელი საძოვრებზე კლიმატის ცვლილების უარყოფითი ზემოქმედების შემცირება?</w:t>
            </w:r>
          </w:p>
          <w:p w14:paraId="1C654633" w14:textId="047C0B17" w:rsidR="009E14AC" w:rsidRPr="002D7A7B" w:rsidRDefault="009E14AC" w:rsidP="00B83529">
            <w:pPr>
              <w:pStyle w:val="ListParagraph"/>
              <w:numPr>
                <w:ilvl w:val="0"/>
                <w:numId w:val="2"/>
              </w:numPr>
              <w:spacing w:line="276" w:lineRule="auto"/>
              <w:jc w:val="both"/>
              <w:rPr>
                <w:rFonts w:ascii="Sylfaen" w:hAnsi="Sylfaen" w:cs="Sylfaen"/>
                <w:sz w:val="22"/>
                <w:szCs w:val="22"/>
                <w:lang w:val="ka-GE"/>
              </w:rPr>
            </w:pPr>
            <w:r w:rsidRPr="002D7A7B">
              <w:rPr>
                <w:rFonts w:ascii="Sylfaen" w:hAnsi="Sylfaen" w:cs="Sylfaen"/>
                <w:sz w:val="22"/>
                <w:szCs w:val="22"/>
                <w:lang w:val="ka-GE"/>
              </w:rPr>
              <w:t>რა ღონისძიებების გატარებით არის შესაძლებელი მეცხოველ</w:t>
            </w:r>
            <w:r w:rsidR="00416FAE" w:rsidRPr="002D7A7B">
              <w:rPr>
                <w:rFonts w:ascii="Sylfaen" w:hAnsi="Sylfaen" w:cs="Sylfaen"/>
                <w:sz w:val="22"/>
                <w:szCs w:val="22"/>
                <w:lang w:val="ka-GE"/>
              </w:rPr>
              <w:t>ე</w:t>
            </w:r>
            <w:r w:rsidRPr="002D7A7B">
              <w:rPr>
                <w:rFonts w:ascii="Sylfaen" w:hAnsi="Sylfaen" w:cs="Sylfaen"/>
                <w:sz w:val="22"/>
                <w:szCs w:val="22"/>
                <w:lang w:val="ka-GE"/>
              </w:rPr>
              <w:t>ობის სექტორის ადაპტაცია კლიმატის ცვლილების უარყოფით ზეგავლენასთან?</w:t>
            </w:r>
          </w:p>
          <w:p w14:paraId="7442DD61" w14:textId="77777777" w:rsidR="009E14AC" w:rsidRPr="002D7A7B" w:rsidRDefault="009E14AC" w:rsidP="00B83529">
            <w:pPr>
              <w:pStyle w:val="ListParagraph"/>
              <w:numPr>
                <w:ilvl w:val="0"/>
                <w:numId w:val="2"/>
              </w:numPr>
              <w:spacing w:line="276" w:lineRule="auto"/>
              <w:jc w:val="both"/>
              <w:rPr>
                <w:rFonts w:ascii="Sylfaen" w:hAnsi="Sylfaen" w:cs="Sylfaen"/>
                <w:sz w:val="22"/>
                <w:szCs w:val="22"/>
                <w:lang w:val="ka-GE"/>
              </w:rPr>
            </w:pPr>
            <w:r w:rsidRPr="002D7A7B">
              <w:rPr>
                <w:rFonts w:ascii="Sylfaen" w:hAnsi="Sylfaen" w:cs="Sylfaen"/>
                <w:sz w:val="22"/>
                <w:szCs w:val="22"/>
                <w:lang w:val="ka-GE"/>
              </w:rPr>
              <w:t>რა ღონისძიებების გატარებით არის შესაძლებელი სასოფლო-სამეურნეო კულტურების (მაგ. ვაზი, თხილი, ხორბალი, მანდარინი და</w:t>
            </w:r>
            <w:r w:rsidRPr="002D7A7B">
              <w:rPr>
                <w:rFonts w:ascii="Sylfaen" w:hAnsi="Sylfaen" w:cs="Times New Roman"/>
                <w:sz w:val="22"/>
                <w:szCs w:val="22"/>
                <w:lang w:val="ka-GE"/>
              </w:rPr>
              <w:t xml:space="preserve"> სიმინდი) მედეგობის გაუმჯობესება </w:t>
            </w:r>
            <w:r w:rsidRPr="002D7A7B">
              <w:rPr>
                <w:rFonts w:ascii="Sylfaen" w:hAnsi="Sylfaen" w:cs="Sylfaen"/>
                <w:sz w:val="22"/>
                <w:szCs w:val="22"/>
                <w:lang w:val="ka-GE"/>
              </w:rPr>
              <w:t>კლიმატის</w:t>
            </w:r>
            <w:r w:rsidRPr="002D7A7B">
              <w:rPr>
                <w:rFonts w:ascii="Sylfaen" w:hAnsi="Sylfaen" w:cs="Times New Roman"/>
                <w:sz w:val="22"/>
                <w:szCs w:val="22"/>
                <w:lang w:val="ka-GE"/>
              </w:rPr>
              <w:t xml:space="preserve"> </w:t>
            </w:r>
            <w:r w:rsidRPr="002D7A7B">
              <w:rPr>
                <w:rFonts w:ascii="Sylfaen" w:hAnsi="Sylfaen" w:cs="Sylfaen"/>
                <w:sz w:val="22"/>
                <w:szCs w:val="22"/>
                <w:lang w:val="ka-GE"/>
              </w:rPr>
              <w:t>ცვლილების</w:t>
            </w:r>
            <w:r w:rsidRPr="002D7A7B">
              <w:rPr>
                <w:rFonts w:ascii="Sylfaen" w:hAnsi="Sylfaen" w:cs="Times New Roman"/>
                <w:sz w:val="22"/>
                <w:szCs w:val="22"/>
                <w:lang w:val="ka-GE"/>
              </w:rPr>
              <w:t xml:space="preserve"> </w:t>
            </w:r>
            <w:r w:rsidRPr="002D7A7B">
              <w:rPr>
                <w:rFonts w:ascii="Sylfaen" w:hAnsi="Sylfaen" w:cs="Sylfaen"/>
                <w:sz w:val="22"/>
                <w:szCs w:val="22"/>
                <w:lang w:val="ka-GE"/>
              </w:rPr>
              <w:t>მიმართ</w:t>
            </w:r>
            <w:r w:rsidRPr="002D7A7B">
              <w:rPr>
                <w:rFonts w:ascii="Sylfaen" w:hAnsi="Sylfaen" w:cs="Times New Roman"/>
                <w:sz w:val="22"/>
                <w:szCs w:val="22"/>
                <w:lang w:val="ka-GE"/>
              </w:rPr>
              <w:t xml:space="preserve">? </w:t>
            </w:r>
            <w:r w:rsidRPr="002D7A7B">
              <w:rPr>
                <w:rFonts w:ascii="Sylfaen" w:hAnsi="Sylfaen" w:cs="Times New Roman"/>
                <w:i/>
                <w:iCs/>
                <w:sz w:val="22"/>
                <w:szCs w:val="22"/>
                <w:lang w:val="ka-GE"/>
              </w:rPr>
              <w:t>შეგიძლიათ, შეარჩიოთ ერთ-ერთი მათგანი.</w:t>
            </w:r>
          </w:p>
          <w:p w14:paraId="4433BDAF" w14:textId="77777777" w:rsidR="009E14AC" w:rsidRPr="002D7A7B" w:rsidRDefault="009E14AC" w:rsidP="00B83529">
            <w:pPr>
              <w:pStyle w:val="ListParagraph"/>
              <w:numPr>
                <w:ilvl w:val="0"/>
                <w:numId w:val="2"/>
              </w:numPr>
              <w:spacing w:line="276" w:lineRule="auto"/>
              <w:jc w:val="both"/>
              <w:rPr>
                <w:rFonts w:ascii="Sylfaen" w:hAnsi="Sylfaen" w:cs="Sylfaen"/>
                <w:sz w:val="22"/>
                <w:szCs w:val="22"/>
                <w:lang w:val="ka-GE"/>
              </w:rPr>
            </w:pPr>
            <w:r w:rsidRPr="002D7A7B">
              <w:rPr>
                <w:rFonts w:ascii="Sylfaen" w:hAnsi="Sylfaen" w:cs="Sylfaen"/>
                <w:sz w:val="22"/>
                <w:szCs w:val="22"/>
                <w:lang w:val="ka-GE"/>
              </w:rPr>
              <w:t xml:space="preserve">რა ღონისძიებების გატარებით არის შესაძლებელი </w:t>
            </w:r>
            <w:r w:rsidRPr="002D7A7B">
              <w:rPr>
                <w:rFonts w:ascii="Sylfaen" w:eastAsia="Times New Roman" w:hAnsi="Sylfaen" w:cs="Sylfaen"/>
                <w:kern w:val="0"/>
                <w:sz w:val="22"/>
                <w:szCs w:val="22"/>
                <w:lang w:val="ka-GE" w:eastAsia="en-GB"/>
                <w14:ligatures w14:val="none"/>
              </w:rPr>
              <w:t>კლიმატგონივრული</w:t>
            </w:r>
            <w:r w:rsidRPr="002D7A7B">
              <w:rPr>
                <w:rFonts w:ascii="Sylfaen" w:eastAsia="Times New Roman" w:hAnsi="Sylfaen" w:cs="Times New Roman"/>
                <w:kern w:val="0"/>
                <w:sz w:val="22"/>
                <w:szCs w:val="22"/>
                <w:lang w:val="ka-GE" w:eastAsia="en-GB"/>
                <w14:ligatures w14:val="none"/>
              </w:rPr>
              <w:t xml:space="preserve"> </w:t>
            </w:r>
            <w:r w:rsidRPr="002D7A7B">
              <w:rPr>
                <w:rFonts w:ascii="Sylfaen" w:eastAsia="Times New Roman" w:hAnsi="Sylfaen" w:cs="Sylfaen"/>
                <w:kern w:val="0"/>
                <w:sz w:val="22"/>
                <w:szCs w:val="22"/>
                <w:lang w:val="ka-GE" w:eastAsia="en-GB"/>
                <w14:ligatures w14:val="none"/>
              </w:rPr>
              <w:t>სასოფლო</w:t>
            </w:r>
            <w:r w:rsidRPr="002D7A7B">
              <w:rPr>
                <w:rFonts w:ascii="Sylfaen" w:eastAsia="Times New Roman" w:hAnsi="Sylfaen" w:cs="Times New Roman"/>
                <w:kern w:val="0"/>
                <w:sz w:val="22"/>
                <w:szCs w:val="22"/>
                <w:lang w:val="ka-GE" w:eastAsia="en-GB"/>
                <w14:ligatures w14:val="none"/>
              </w:rPr>
              <w:t>-</w:t>
            </w:r>
            <w:r w:rsidRPr="002D7A7B">
              <w:rPr>
                <w:rFonts w:ascii="Sylfaen" w:eastAsia="Times New Roman" w:hAnsi="Sylfaen" w:cs="Sylfaen"/>
                <w:kern w:val="0"/>
                <w:sz w:val="22"/>
                <w:szCs w:val="22"/>
                <w:lang w:val="ka-GE" w:eastAsia="en-GB"/>
                <w14:ligatures w14:val="none"/>
              </w:rPr>
              <w:t>სამეურნეო</w:t>
            </w:r>
            <w:r w:rsidRPr="002D7A7B">
              <w:rPr>
                <w:rFonts w:ascii="Sylfaen" w:eastAsia="Times New Roman" w:hAnsi="Sylfaen" w:cs="Times New Roman"/>
                <w:kern w:val="0"/>
                <w:sz w:val="22"/>
                <w:szCs w:val="22"/>
                <w:lang w:val="ka-GE" w:eastAsia="en-GB"/>
                <w14:ligatures w14:val="none"/>
              </w:rPr>
              <w:t xml:space="preserve"> </w:t>
            </w:r>
            <w:r w:rsidRPr="002D7A7B">
              <w:rPr>
                <w:rFonts w:ascii="Sylfaen" w:eastAsia="Times New Roman" w:hAnsi="Sylfaen" w:cs="Sylfaen"/>
                <w:kern w:val="0"/>
                <w:sz w:val="22"/>
                <w:szCs w:val="22"/>
                <w:lang w:val="ka-GE" w:eastAsia="en-GB"/>
                <w14:ligatures w14:val="none"/>
              </w:rPr>
              <w:t>პრაქტიკების ხელმისაწვდომობის გაუმჯობესება</w:t>
            </w:r>
            <w:r w:rsidRPr="002D7A7B">
              <w:rPr>
                <w:rFonts w:ascii="Sylfaen" w:eastAsia="Times New Roman" w:hAnsi="Sylfaen" w:cs="Times New Roman"/>
                <w:kern w:val="0"/>
                <w:sz w:val="22"/>
                <w:szCs w:val="22"/>
                <w:lang w:val="ka-GE" w:eastAsia="en-GB"/>
                <w14:ligatures w14:val="none"/>
              </w:rPr>
              <w:t xml:space="preserve"> ქართველი </w:t>
            </w:r>
            <w:r w:rsidRPr="002D7A7B">
              <w:rPr>
                <w:rFonts w:ascii="Sylfaen" w:eastAsia="Times New Roman" w:hAnsi="Sylfaen" w:cs="Sylfaen"/>
                <w:kern w:val="0"/>
                <w:sz w:val="22"/>
                <w:szCs w:val="22"/>
                <w:lang w:val="ka-GE" w:eastAsia="en-GB"/>
                <w14:ligatures w14:val="none"/>
              </w:rPr>
              <w:t>ფერმერებისთვის</w:t>
            </w:r>
            <w:r w:rsidRPr="002D7A7B">
              <w:rPr>
                <w:rFonts w:ascii="Sylfaen" w:eastAsia="Times New Roman" w:hAnsi="Sylfaen" w:cs="Times New Roman"/>
                <w:kern w:val="0"/>
                <w:sz w:val="22"/>
                <w:szCs w:val="22"/>
                <w:lang w:val="ka-GE" w:eastAsia="en-GB"/>
                <w14:ligatures w14:val="none"/>
              </w:rPr>
              <w:t xml:space="preserve">? </w:t>
            </w:r>
          </w:p>
          <w:p w14:paraId="1000CEB3" w14:textId="77777777" w:rsidR="009E14AC" w:rsidRPr="002D7A7B" w:rsidRDefault="009E14AC" w:rsidP="009E14AC">
            <w:pPr>
              <w:spacing w:line="276" w:lineRule="auto"/>
              <w:jc w:val="both"/>
              <w:rPr>
                <w:rFonts w:ascii="Sylfaen" w:hAnsi="Sylfaen" w:cs="Times New Roman"/>
                <w:b/>
                <w:bCs/>
                <w:sz w:val="22"/>
                <w:szCs w:val="22"/>
                <w:lang w:val="ka-GE"/>
              </w:rPr>
            </w:pPr>
            <w:r w:rsidRPr="002D7A7B">
              <w:rPr>
                <w:rFonts w:ascii="Sylfaen" w:hAnsi="Sylfaen" w:cs="Times New Roman"/>
                <w:sz w:val="22"/>
                <w:szCs w:val="22"/>
                <w:lang w:val="ka-GE"/>
              </w:rPr>
              <w:t xml:space="preserve"> </w:t>
            </w:r>
          </w:p>
          <w:p w14:paraId="0A0660A1" w14:textId="77777777" w:rsidR="009E14AC" w:rsidRPr="002D7A7B" w:rsidRDefault="009E14AC" w:rsidP="009E14AC">
            <w:pPr>
              <w:spacing w:line="276" w:lineRule="auto"/>
              <w:jc w:val="both"/>
              <w:rPr>
                <w:rFonts w:ascii="Sylfaen" w:hAnsi="Sylfaen" w:cs="Times New Roman"/>
                <w:b/>
                <w:bCs/>
                <w:sz w:val="22"/>
                <w:szCs w:val="22"/>
                <w:lang w:val="ka-GE"/>
              </w:rPr>
            </w:pPr>
          </w:p>
        </w:tc>
      </w:tr>
      <w:bookmarkEnd w:id="0"/>
      <w:tr w:rsidR="009E14AC" w:rsidRPr="009E14AC" w14:paraId="7FD4B448" w14:textId="77777777" w:rsidTr="00374D94">
        <w:tc>
          <w:tcPr>
            <w:tcW w:w="9350" w:type="dxa"/>
            <w:gridSpan w:val="4"/>
            <w:shd w:val="clear" w:color="auto" w:fill="auto"/>
          </w:tcPr>
          <w:p w14:paraId="7149859C" w14:textId="77777777" w:rsidR="009E14AC" w:rsidRDefault="009E14AC" w:rsidP="009E14AC">
            <w:pPr>
              <w:spacing w:line="276" w:lineRule="auto"/>
              <w:rPr>
                <w:rFonts w:ascii="Sylfaen" w:hAnsi="Sylfaen" w:cs="Sylfaen"/>
                <w:b/>
                <w:bCs/>
                <w:sz w:val="22"/>
                <w:szCs w:val="22"/>
              </w:rPr>
            </w:pPr>
          </w:p>
          <w:p w14:paraId="217E2B26" w14:textId="234570A3" w:rsidR="009E14AC" w:rsidRPr="009E14AC" w:rsidRDefault="009E14AC" w:rsidP="00B83529">
            <w:pPr>
              <w:pStyle w:val="ListParagraph"/>
              <w:numPr>
                <w:ilvl w:val="0"/>
                <w:numId w:val="4"/>
              </w:numPr>
              <w:spacing w:line="276" w:lineRule="auto"/>
              <w:rPr>
                <w:rFonts w:ascii="Sylfaen" w:hAnsi="Sylfaen" w:cs="Times New Roman"/>
                <w:sz w:val="22"/>
                <w:szCs w:val="22"/>
              </w:rPr>
            </w:pPr>
            <w:r>
              <w:rPr>
                <w:rFonts w:ascii="Sylfaen" w:hAnsi="Sylfaen" w:cs="Sylfaen"/>
                <w:b/>
                <w:bCs/>
                <w:sz w:val="22"/>
                <w:szCs w:val="22"/>
              </w:rPr>
              <w:t>გთხოვთ, მიუთითო</w:t>
            </w:r>
            <w:r w:rsidR="00374D94">
              <w:rPr>
                <w:rFonts w:ascii="Sylfaen" w:hAnsi="Sylfaen" w:cs="Sylfaen"/>
                <w:b/>
                <w:bCs/>
                <w:sz w:val="22"/>
                <w:szCs w:val="22"/>
              </w:rPr>
              <w:t>თ</w:t>
            </w:r>
            <w:r>
              <w:rPr>
                <w:rFonts w:ascii="Sylfaen" w:hAnsi="Sylfaen" w:cs="Sylfaen"/>
                <w:b/>
                <w:bCs/>
                <w:sz w:val="22"/>
                <w:szCs w:val="22"/>
              </w:rPr>
              <w:t xml:space="preserve"> </w:t>
            </w:r>
            <w:r w:rsidRPr="009E14AC">
              <w:rPr>
                <w:rFonts w:ascii="Sylfaen" w:hAnsi="Sylfaen" w:cs="Sylfaen"/>
                <w:b/>
                <w:bCs/>
                <w:sz w:val="22"/>
                <w:szCs w:val="22"/>
              </w:rPr>
              <w:t>პროექტის</w:t>
            </w:r>
            <w:r w:rsidRPr="009E14AC">
              <w:rPr>
                <w:rFonts w:ascii="Sylfaen" w:hAnsi="Sylfaen" w:cs="Times New Roman"/>
                <w:b/>
                <w:bCs/>
                <w:sz w:val="22"/>
                <w:szCs w:val="22"/>
              </w:rPr>
              <w:t xml:space="preserve"> </w:t>
            </w:r>
            <w:r w:rsidRPr="009E14AC">
              <w:rPr>
                <w:rFonts w:ascii="Sylfaen" w:hAnsi="Sylfaen" w:cs="Sylfaen"/>
                <w:b/>
                <w:bCs/>
                <w:sz w:val="22"/>
                <w:szCs w:val="22"/>
              </w:rPr>
              <w:t>სათაური</w:t>
            </w:r>
            <w:r w:rsidRPr="009E14AC">
              <w:rPr>
                <w:rFonts w:ascii="Sylfaen" w:hAnsi="Sylfaen" w:cs="Times New Roman"/>
                <w:b/>
                <w:bCs/>
                <w:sz w:val="22"/>
                <w:szCs w:val="22"/>
              </w:rPr>
              <w:t>:</w:t>
            </w:r>
            <w:r>
              <w:rPr>
                <w:rFonts w:ascii="Sylfaen" w:hAnsi="Sylfaen" w:cs="Times New Roman"/>
                <w:b/>
                <w:bCs/>
                <w:sz w:val="22"/>
                <w:szCs w:val="22"/>
              </w:rPr>
              <w:t xml:space="preserve">  </w:t>
            </w:r>
          </w:p>
          <w:p w14:paraId="28CD2B14" w14:textId="77777777" w:rsidR="009E14AC" w:rsidRPr="009E14AC" w:rsidRDefault="009E14AC" w:rsidP="009E14AC">
            <w:pPr>
              <w:pStyle w:val="ListParagraph"/>
              <w:spacing w:line="276" w:lineRule="auto"/>
              <w:rPr>
                <w:rFonts w:ascii="Sylfaen" w:hAnsi="Sylfaen" w:cs="Times New Roman"/>
                <w:sz w:val="22"/>
                <w:szCs w:val="22"/>
              </w:rPr>
            </w:pPr>
          </w:p>
          <w:p w14:paraId="33EC004F" w14:textId="77777777" w:rsidR="009E14AC" w:rsidRPr="009E14AC" w:rsidRDefault="009E14AC" w:rsidP="009E14AC">
            <w:pPr>
              <w:spacing w:line="276" w:lineRule="auto"/>
              <w:rPr>
                <w:rFonts w:ascii="Sylfaen" w:hAnsi="Sylfaen" w:cs="Times New Roman"/>
                <w:sz w:val="22"/>
                <w:szCs w:val="22"/>
              </w:rPr>
            </w:pPr>
          </w:p>
        </w:tc>
      </w:tr>
      <w:tr w:rsidR="00374D94" w:rsidRPr="009E14AC" w14:paraId="35E7E0F2" w14:textId="77777777" w:rsidTr="00374D94">
        <w:tc>
          <w:tcPr>
            <w:tcW w:w="9350" w:type="dxa"/>
            <w:gridSpan w:val="4"/>
            <w:shd w:val="clear" w:color="auto" w:fill="B3E5A1" w:themeFill="accent6" w:themeFillTint="66"/>
          </w:tcPr>
          <w:p w14:paraId="18C0C23A" w14:textId="3842F663" w:rsidR="00374D94" w:rsidRPr="00374D94" w:rsidRDefault="00374D94" w:rsidP="00B83529">
            <w:pPr>
              <w:pStyle w:val="ListParagraph"/>
              <w:numPr>
                <w:ilvl w:val="0"/>
                <w:numId w:val="4"/>
              </w:numPr>
              <w:spacing w:line="276" w:lineRule="auto"/>
              <w:rPr>
                <w:rFonts w:ascii="Sylfaen" w:hAnsi="Sylfaen" w:cs="Times New Roman"/>
                <w:b/>
                <w:bCs/>
                <w:sz w:val="22"/>
                <w:szCs w:val="22"/>
              </w:rPr>
            </w:pPr>
            <w:r w:rsidRPr="009E14AC">
              <w:rPr>
                <w:rFonts w:ascii="Sylfaen" w:hAnsi="Sylfaen" w:cs="Sylfaen"/>
                <w:b/>
                <w:bCs/>
                <w:sz w:val="22"/>
                <w:szCs w:val="22"/>
              </w:rPr>
              <w:t>პრობლემის აღწერა</w:t>
            </w:r>
          </w:p>
        </w:tc>
      </w:tr>
      <w:tr w:rsidR="009E14AC" w:rsidRPr="009E14AC" w14:paraId="507D2289" w14:textId="77777777" w:rsidTr="00C60203">
        <w:tc>
          <w:tcPr>
            <w:tcW w:w="9350" w:type="dxa"/>
            <w:gridSpan w:val="4"/>
            <w:shd w:val="clear" w:color="auto" w:fill="auto"/>
          </w:tcPr>
          <w:p w14:paraId="2F07A0EE" w14:textId="77777777" w:rsidR="009E14AC" w:rsidRPr="009E14AC" w:rsidRDefault="009E14AC" w:rsidP="009E14AC">
            <w:pPr>
              <w:spacing w:line="276" w:lineRule="auto"/>
              <w:rPr>
                <w:rFonts w:ascii="Sylfaen" w:hAnsi="Sylfaen" w:cs="Times New Roman"/>
                <w:b/>
                <w:bCs/>
                <w:sz w:val="22"/>
                <w:szCs w:val="22"/>
              </w:rPr>
            </w:pPr>
          </w:p>
          <w:p w14:paraId="0B4F54EF" w14:textId="404745EB" w:rsidR="009E14AC" w:rsidRPr="009E14AC" w:rsidRDefault="009E14AC" w:rsidP="009E14AC">
            <w:pPr>
              <w:spacing w:line="276" w:lineRule="auto"/>
              <w:rPr>
                <w:rFonts w:ascii="Sylfaen" w:hAnsi="Sylfaen" w:cs="Times New Roman"/>
                <w:sz w:val="22"/>
                <w:szCs w:val="22"/>
              </w:rPr>
            </w:pPr>
            <w:r w:rsidRPr="009E14AC">
              <w:rPr>
                <w:rFonts w:ascii="Sylfaen" w:hAnsi="Sylfaen" w:cs="Times New Roman"/>
                <w:sz w:val="22"/>
                <w:szCs w:val="22"/>
              </w:rPr>
              <w:t xml:space="preserve">გთხოვთ, </w:t>
            </w:r>
            <w:r w:rsidR="00416FAE">
              <w:rPr>
                <w:rFonts w:ascii="Sylfaen" w:hAnsi="Sylfaen" w:cs="Times New Roman"/>
                <w:sz w:val="22"/>
                <w:szCs w:val="22"/>
              </w:rPr>
              <w:t xml:space="preserve">დაადგინოთ </w:t>
            </w:r>
            <w:r>
              <w:rPr>
                <w:rFonts w:ascii="Sylfaen" w:hAnsi="Sylfaen" w:cs="Times New Roman"/>
                <w:sz w:val="22"/>
                <w:szCs w:val="22"/>
              </w:rPr>
              <w:t>და აღწეროთ</w:t>
            </w:r>
            <w:r w:rsidRPr="009E14AC">
              <w:rPr>
                <w:rFonts w:ascii="Sylfaen" w:hAnsi="Sylfaen" w:cs="Times New Roman"/>
                <w:sz w:val="22"/>
                <w:szCs w:val="22"/>
              </w:rPr>
              <w:t xml:space="preserve"> კონკრეტული პრობლემა კლიმატის ცვლილების მიტიგაციის ან/და ადაპტაციის მიმართულებით</w:t>
            </w:r>
            <w:r>
              <w:rPr>
                <w:rFonts w:ascii="Sylfaen" w:hAnsi="Sylfaen" w:cs="Times New Roman"/>
                <w:sz w:val="22"/>
                <w:szCs w:val="22"/>
              </w:rPr>
              <w:t xml:space="preserve"> მოწოდებული ფონური ინფორმაციის საფუძველზე.</w:t>
            </w:r>
            <w:r w:rsidRPr="009E14AC">
              <w:rPr>
                <w:rFonts w:ascii="Sylfaen" w:hAnsi="Sylfaen" w:cs="Times New Roman"/>
                <w:sz w:val="22"/>
                <w:szCs w:val="22"/>
              </w:rPr>
              <w:t xml:space="preserve">  </w:t>
            </w:r>
            <w:r w:rsidRPr="00374D94">
              <w:rPr>
                <w:rFonts w:ascii="Sylfaen" w:hAnsi="Sylfaen" w:cs="Times New Roman"/>
                <w:i/>
                <w:iCs/>
                <w:sz w:val="22"/>
                <w:szCs w:val="22"/>
              </w:rPr>
              <w:t>(</w:t>
            </w:r>
            <w:r w:rsidRPr="00374D94">
              <w:rPr>
                <w:rFonts w:ascii="Sylfaen" w:hAnsi="Sylfaen" w:cs="Sylfaen"/>
                <w:i/>
                <w:iCs/>
                <w:sz w:val="22"/>
                <w:szCs w:val="22"/>
              </w:rPr>
              <w:t>არაუმეტეს</w:t>
            </w:r>
            <w:r w:rsidRPr="00374D94">
              <w:rPr>
                <w:rFonts w:ascii="Sylfaen" w:hAnsi="Sylfaen" w:cs="Times New Roman"/>
                <w:i/>
                <w:iCs/>
                <w:sz w:val="22"/>
                <w:szCs w:val="22"/>
              </w:rPr>
              <w:t xml:space="preserve"> 400 </w:t>
            </w:r>
            <w:r w:rsidRPr="00374D94">
              <w:rPr>
                <w:rFonts w:ascii="Sylfaen" w:hAnsi="Sylfaen" w:cs="Sylfaen"/>
                <w:i/>
                <w:iCs/>
                <w:sz w:val="22"/>
                <w:szCs w:val="22"/>
              </w:rPr>
              <w:t>სიტყვ</w:t>
            </w:r>
            <w:r w:rsidRPr="00374D94">
              <w:rPr>
                <w:rFonts w:ascii="Sylfaen" w:hAnsi="Sylfaen" w:cs="Times New Roman"/>
                <w:i/>
                <w:iCs/>
                <w:sz w:val="22"/>
                <w:szCs w:val="22"/>
              </w:rPr>
              <w:t>ა)</w:t>
            </w:r>
          </w:p>
          <w:p w14:paraId="7D7A1B7A" w14:textId="77777777" w:rsidR="009E14AC" w:rsidRPr="009E14AC" w:rsidRDefault="009E14AC" w:rsidP="009E14AC">
            <w:pPr>
              <w:spacing w:line="276" w:lineRule="auto"/>
              <w:rPr>
                <w:rFonts w:ascii="Sylfaen" w:hAnsi="Sylfaen" w:cs="Times New Roman"/>
                <w:b/>
                <w:bCs/>
                <w:sz w:val="22"/>
                <w:szCs w:val="22"/>
              </w:rPr>
            </w:pPr>
          </w:p>
        </w:tc>
      </w:tr>
      <w:tr w:rsidR="009E14AC" w:rsidRPr="009E14AC" w14:paraId="5FD880C1" w14:textId="77777777" w:rsidTr="00374D94">
        <w:tc>
          <w:tcPr>
            <w:tcW w:w="9350" w:type="dxa"/>
            <w:gridSpan w:val="4"/>
            <w:shd w:val="clear" w:color="auto" w:fill="B3E5A1" w:themeFill="accent6" w:themeFillTint="66"/>
          </w:tcPr>
          <w:p w14:paraId="6BA2CE7D" w14:textId="77777777" w:rsidR="009E14AC" w:rsidRPr="009E14AC" w:rsidRDefault="009E14AC" w:rsidP="00B83529">
            <w:pPr>
              <w:numPr>
                <w:ilvl w:val="0"/>
                <w:numId w:val="4"/>
              </w:numPr>
              <w:spacing w:line="276" w:lineRule="auto"/>
              <w:rPr>
                <w:rFonts w:ascii="Sylfaen" w:hAnsi="Sylfaen" w:cs="Times New Roman"/>
                <w:sz w:val="22"/>
                <w:szCs w:val="22"/>
              </w:rPr>
            </w:pPr>
            <w:r w:rsidRPr="009E14AC">
              <w:rPr>
                <w:rFonts w:ascii="Sylfaen" w:hAnsi="Sylfaen" w:cs="Sylfaen"/>
                <w:b/>
                <w:bCs/>
                <w:sz w:val="22"/>
                <w:szCs w:val="22"/>
              </w:rPr>
              <w:t>შემოთავაზებული</w:t>
            </w:r>
            <w:r w:rsidRPr="009E14AC">
              <w:rPr>
                <w:rFonts w:ascii="Sylfaen" w:hAnsi="Sylfaen" w:cs="Times New Roman"/>
                <w:b/>
                <w:bCs/>
                <w:sz w:val="22"/>
                <w:szCs w:val="22"/>
              </w:rPr>
              <w:t xml:space="preserve"> გადაწყვეტა</w:t>
            </w:r>
          </w:p>
        </w:tc>
      </w:tr>
      <w:tr w:rsidR="009E14AC" w:rsidRPr="009E14AC" w14:paraId="64E0F024" w14:textId="77777777" w:rsidTr="00C60203">
        <w:tc>
          <w:tcPr>
            <w:tcW w:w="9350" w:type="dxa"/>
            <w:gridSpan w:val="4"/>
          </w:tcPr>
          <w:p w14:paraId="3E0C11D3" w14:textId="447C349C" w:rsidR="009E14AC" w:rsidRPr="009E14AC" w:rsidRDefault="009E14AC" w:rsidP="009E14AC">
            <w:pPr>
              <w:spacing w:line="276" w:lineRule="auto"/>
              <w:rPr>
                <w:rFonts w:ascii="Sylfaen" w:hAnsi="Sylfaen" w:cs="Times New Roman"/>
                <w:sz w:val="22"/>
                <w:szCs w:val="22"/>
              </w:rPr>
            </w:pPr>
            <w:r w:rsidRPr="009E14AC">
              <w:rPr>
                <w:rFonts w:ascii="Sylfaen" w:hAnsi="Sylfaen" w:cs="Times New Roman"/>
                <w:sz w:val="22"/>
                <w:szCs w:val="22"/>
              </w:rPr>
              <w:lastRenderedPageBreak/>
              <w:br/>
              <w:t xml:space="preserve">გთხოვთ, </w:t>
            </w:r>
            <w:r w:rsidRPr="009E14AC">
              <w:rPr>
                <w:rFonts w:ascii="Sylfaen" w:hAnsi="Sylfaen" w:cs="Sylfaen"/>
                <w:sz w:val="22"/>
                <w:szCs w:val="22"/>
              </w:rPr>
              <w:t>აღწერ</w:t>
            </w:r>
            <w:r w:rsidRPr="009E14AC">
              <w:rPr>
                <w:rFonts w:ascii="Sylfaen" w:hAnsi="Sylfaen" w:cs="Times New Roman"/>
                <w:sz w:val="22"/>
                <w:szCs w:val="22"/>
              </w:rPr>
              <w:t>ოთ თუ როგორ ჭრის ზემოაღნიშნულ პრობლემას</w:t>
            </w:r>
            <w:r w:rsidR="00416FAE">
              <w:rPr>
                <w:rFonts w:ascii="Sylfaen" w:hAnsi="Sylfaen" w:cs="Times New Roman"/>
                <w:sz w:val="22"/>
                <w:szCs w:val="22"/>
              </w:rPr>
              <w:t xml:space="preserve"> შემოთავაზებული გადაწყვეტა</w:t>
            </w:r>
            <w:r w:rsidRPr="009E14AC">
              <w:rPr>
                <w:rFonts w:ascii="Sylfaen" w:hAnsi="Sylfaen" w:cs="Times New Roman"/>
                <w:sz w:val="22"/>
                <w:szCs w:val="22"/>
              </w:rPr>
              <w:t xml:space="preserve">. </w:t>
            </w:r>
            <w:r w:rsidRPr="00374D94">
              <w:rPr>
                <w:rFonts w:ascii="Sylfaen" w:hAnsi="Sylfaen" w:cs="Times New Roman"/>
                <w:i/>
                <w:iCs/>
                <w:sz w:val="22"/>
                <w:szCs w:val="22"/>
              </w:rPr>
              <w:t>(</w:t>
            </w:r>
            <w:r w:rsidRPr="00374D94">
              <w:rPr>
                <w:rFonts w:ascii="Sylfaen" w:hAnsi="Sylfaen" w:cs="Sylfaen"/>
                <w:i/>
                <w:iCs/>
                <w:sz w:val="22"/>
                <w:szCs w:val="22"/>
              </w:rPr>
              <w:t>არაუმეტეს</w:t>
            </w:r>
            <w:r w:rsidRPr="00374D94">
              <w:rPr>
                <w:rFonts w:ascii="Sylfaen" w:hAnsi="Sylfaen" w:cs="Times New Roman"/>
                <w:i/>
                <w:iCs/>
                <w:sz w:val="22"/>
                <w:szCs w:val="22"/>
              </w:rPr>
              <w:t xml:space="preserve"> 600 </w:t>
            </w:r>
            <w:r w:rsidRPr="00374D94">
              <w:rPr>
                <w:rFonts w:ascii="Sylfaen" w:hAnsi="Sylfaen" w:cs="Sylfaen"/>
                <w:i/>
                <w:iCs/>
                <w:sz w:val="22"/>
                <w:szCs w:val="22"/>
              </w:rPr>
              <w:t>სიტყვა</w:t>
            </w:r>
            <w:r w:rsidRPr="00374D94">
              <w:rPr>
                <w:rFonts w:ascii="Sylfaen" w:hAnsi="Sylfaen" w:cs="Times New Roman"/>
                <w:i/>
                <w:iCs/>
                <w:sz w:val="22"/>
                <w:szCs w:val="22"/>
              </w:rPr>
              <w:t>)</w:t>
            </w:r>
          </w:p>
          <w:p w14:paraId="7014B141" w14:textId="77777777" w:rsidR="009E14AC" w:rsidRPr="009E14AC" w:rsidRDefault="009E14AC" w:rsidP="009E14AC">
            <w:pPr>
              <w:spacing w:line="276" w:lineRule="auto"/>
              <w:rPr>
                <w:rFonts w:ascii="Sylfaen" w:hAnsi="Sylfaen" w:cs="Times New Roman"/>
                <w:sz w:val="22"/>
                <w:szCs w:val="22"/>
              </w:rPr>
            </w:pPr>
          </w:p>
        </w:tc>
      </w:tr>
      <w:tr w:rsidR="009E14AC" w:rsidRPr="009E14AC" w14:paraId="48D5E401" w14:textId="77777777" w:rsidTr="00374D94">
        <w:tc>
          <w:tcPr>
            <w:tcW w:w="9350" w:type="dxa"/>
            <w:gridSpan w:val="4"/>
            <w:shd w:val="clear" w:color="auto" w:fill="B3E5A1" w:themeFill="accent6" w:themeFillTint="66"/>
          </w:tcPr>
          <w:p w14:paraId="7839A0A0" w14:textId="77777777" w:rsidR="00374D94" w:rsidRDefault="009E14AC" w:rsidP="00374D94">
            <w:pPr>
              <w:spacing w:line="276" w:lineRule="auto"/>
              <w:rPr>
                <w:rFonts w:ascii="Sylfaen" w:hAnsi="Sylfaen" w:cs="Times New Roman"/>
                <w:b/>
                <w:bCs/>
                <w:sz w:val="22"/>
                <w:szCs w:val="22"/>
              </w:rPr>
            </w:pPr>
            <w:r w:rsidRPr="00374D94">
              <w:rPr>
                <w:rFonts w:ascii="Sylfaen" w:hAnsi="Sylfaen" w:cs="Times New Roman"/>
                <w:sz w:val="22"/>
                <w:szCs w:val="22"/>
              </w:rPr>
              <w:t xml:space="preserve">  </w:t>
            </w:r>
            <w:r w:rsidRPr="00374D94">
              <w:rPr>
                <w:rFonts w:ascii="Sylfaen" w:hAnsi="Sylfaen" w:cs="Times New Roman"/>
                <w:b/>
                <w:bCs/>
                <w:sz w:val="22"/>
                <w:szCs w:val="22"/>
              </w:rPr>
              <w:t>მეთოდოლოგია</w:t>
            </w:r>
            <w:r w:rsidR="00374D94">
              <w:rPr>
                <w:rFonts w:ascii="Sylfaen" w:hAnsi="Sylfaen" w:cs="Times New Roman"/>
                <w:b/>
                <w:bCs/>
                <w:sz w:val="22"/>
                <w:szCs w:val="22"/>
              </w:rPr>
              <w:t xml:space="preserve"> </w:t>
            </w:r>
          </w:p>
          <w:p w14:paraId="6DA1AE34" w14:textId="46D51955" w:rsidR="00374D94" w:rsidRPr="00374D94" w:rsidRDefault="00374D94" w:rsidP="00374D94">
            <w:pPr>
              <w:spacing w:line="276" w:lineRule="auto"/>
              <w:rPr>
                <w:rFonts w:ascii="Sylfaen" w:hAnsi="Sylfaen" w:cs="Times New Roman"/>
                <w:i/>
                <w:iCs/>
                <w:sz w:val="22"/>
                <w:szCs w:val="22"/>
              </w:rPr>
            </w:pPr>
            <w:r w:rsidRPr="00374D94">
              <w:rPr>
                <w:rFonts w:ascii="Sylfaen" w:hAnsi="Sylfaen" w:cs="Times New Roman"/>
                <w:i/>
                <w:iCs/>
                <w:sz w:val="22"/>
                <w:szCs w:val="22"/>
              </w:rPr>
              <w:t>(</w:t>
            </w:r>
            <w:r w:rsidRPr="00374D94">
              <w:rPr>
                <w:rFonts w:ascii="Sylfaen" w:hAnsi="Sylfaen" w:cs="Sylfaen"/>
                <w:i/>
                <w:iCs/>
                <w:sz w:val="22"/>
                <w:szCs w:val="22"/>
              </w:rPr>
              <w:t>არაუმეტეს</w:t>
            </w:r>
            <w:r w:rsidRPr="00374D94">
              <w:rPr>
                <w:rFonts w:ascii="Sylfaen" w:hAnsi="Sylfaen" w:cs="Times New Roman"/>
                <w:i/>
                <w:iCs/>
                <w:sz w:val="22"/>
                <w:szCs w:val="22"/>
              </w:rPr>
              <w:t xml:space="preserve"> 500 </w:t>
            </w:r>
            <w:r w:rsidRPr="00374D94">
              <w:rPr>
                <w:rFonts w:ascii="Sylfaen" w:hAnsi="Sylfaen" w:cs="Sylfaen"/>
                <w:i/>
                <w:iCs/>
                <w:sz w:val="22"/>
                <w:szCs w:val="22"/>
              </w:rPr>
              <w:t>სიტყვა</w:t>
            </w:r>
            <w:r w:rsidRPr="00374D94">
              <w:rPr>
                <w:rFonts w:ascii="Sylfaen" w:hAnsi="Sylfaen" w:cs="Times New Roman"/>
                <w:i/>
                <w:iCs/>
                <w:sz w:val="22"/>
                <w:szCs w:val="22"/>
              </w:rPr>
              <w:t>)</w:t>
            </w:r>
          </w:p>
          <w:p w14:paraId="2E428430" w14:textId="6EA4E43E" w:rsidR="009E14AC" w:rsidRPr="00374D94" w:rsidRDefault="009E14AC" w:rsidP="00374D94">
            <w:pPr>
              <w:spacing w:line="276" w:lineRule="auto"/>
              <w:rPr>
                <w:rFonts w:ascii="Sylfaen" w:hAnsi="Sylfaen" w:cs="Times New Roman"/>
                <w:sz w:val="22"/>
                <w:szCs w:val="22"/>
              </w:rPr>
            </w:pPr>
          </w:p>
        </w:tc>
      </w:tr>
      <w:tr w:rsidR="00374D94" w:rsidRPr="009E14AC" w14:paraId="6E7F4BC9" w14:textId="77777777" w:rsidTr="00C60203">
        <w:tc>
          <w:tcPr>
            <w:tcW w:w="9350" w:type="dxa"/>
            <w:gridSpan w:val="4"/>
          </w:tcPr>
          <w:p w14:paraId="34F6F6A5" w14:textId="41AE88A8" w:rsidR="00374D94" w:rsidRPr="009E14AC" w:rsidRDefault="00374D94" w:rsidP="00374D94">
            <w:pPr>
              <w:spacing w:line="276" w:lineRule="auto"/>
              <w:rPr>
                <w:rFonts w:ascii="Sylfaen" w:hAnsi="Sylfaen" w:cs="Times New Roman"/>
                <w:sz w:val="22"/>
                <w:szCs w:val="22"/>
              </w:rPr>
            </w:pPr>
            <w:r w:rsidRPr="00374D94">
              <w:rPr>
                <w:rFonts w:ascii="Sylfaen" w:hAnsi="Sylfaen" w:cs="Times New Roman"/>
                <w:sz w:val="22"/>
                <w:szCs w:val="22"/>
              </w:rPr>
              <w:t xml:space="preserve">გთხოვთ, </w:t>
            </w:r>
            <w:r w:rsidRPr="009E14AC">
              <w:rPr>
                <w:rFonts w:ascii="Sylfaen" w:hAnsi="Sylfaen" w:cs="Times New Roman"/>
                <w:sz w:val="22"/>
                <w:szCs w:val="22"/>
              </w:rPr>
              <w:t>აღწერ</w:t>
            </w:r>
            <w:r>
              <w:rPr>
                <w:rFonts w:ascii="Sylfaen" w:hAnsi="Sylfaen" w:cs="Times New Roman"/>
                <w:sz w:val="22"/>
                <w:szCs w:val="22"/>
              </w:rPr>
              <w:t>ო</w:t>
            </w:r>
            <w:r w:rsidRPr="009E14AC">
              <w:rPr>
                <w:rFonts w:ascii="Sylfaen" w:hAnsi="Sylfaen" w:cs="Times New Roman"/>
                <w:sz w:val="22"/>
                <w:szCs w:val="22"/>
              </w:rPr>
              <w:t xml:space="preserve">თ მეთოდოლოგიური/სტრატეგიული მიდგომა შემოთავაზებული გადაწყვეტის განსახორციელებლად, </w:t>
            </w:r>
            <w:r w:rsidRPr="009E14AC">
              <w:rPr>
                <w:rFonts w:ascii="Sylfaen" w:hAnsi="Sylfaen" w:cs="Sylfaen"/>
                <w:sz w:val="22"/>
                <w:szCs w:val="22"/>
              </w:rPr>
              <w:t>მაგ</w:t>
            </w:r>
            <w:r w:rsidRPr="009E14AC">
              <w:rPr>
                <w:rFonts w:ascii="Sylfaen" w:hAnsi="Sylfaen" w:cs="Times New Roman"/>
                <w:sz w:val="22"/>
                <w:szCs w:val="22"/>
              </w:rPr>
              <w:t>.:</w:t>
            </w:r>
          </w:p>
          <w:p w14:paraId="0160D6BC" w14:textId="77777777" w:rsidR="00374D94" w:rsidRPr="009E14AC" w:rsidRDefault="00374D94" w:rsidP="00B83529">
            <w:pPr>
              <w:numPr>
                <w:ilvl w:val="0"/>
                <w:numId w:val="1"/>
              </w:numPr>
              <w:spacing w:line="276" w:lineRule="auto"/>
              <w:rPr>
                <w:rFonts w:ascii="Sylfaen" w:hAnsi="Sylfaen" w:cs="Times New Roman"/>
                <w:sz w:val="22"/>
                <w:szCs w:val="22"/>
              </w:rPr>
            </w:pPr>
            <w:r w:rsidRPr="009E14AC">
              <w:rPr>
                <w:rFonts w:ascii="Sylfaen" w:hAnsi="Sylfaen" w:cs="Times New Roman"/>
                <w:sz w:val="22"/>
                <w:szCs w:val="22"/>
              </w:rPr>
              <w:t>პრაქტიკაზე/</w:t>
            </w:r>
            <w:r w:rsidRPr="009E14AC">
              <w:rPr>
                <w:rFonts w:ascii="Sylfaen" w:hAnsi="Sylfaen" w:cs="Sylfaen"/>
                <w:sz w:val="22"/>
                <w:szCs w:val="22"/>
              </w:rPr>
              <w:t>ტექნოლოგიაზე</w:t>
            </w:r>
            <w:r w:rsidRPr="009E14AC">
              <w:rPr>
                <w:rFonts w:ascii="Sylfaen" w:hAnsi="Sylfaen" w:cs="Times New Roman"/>
                <w:sz w:val="22"/>
                <w:szCs w:val="22"/>
              </w:rPr>
              <w:t xml:space="preserve"> </w:t>
            </w:r>
            <w:r w:rsidRPr="009E14AC">
              <w:rPr>
                <w:rFonts w:ascii="Sylfaen" w:hAnsi="Sylfaen" w:cs="Sylfaen"/>
                <w:sz w:val="22"/>
                <w:szCs w:val="22"/>
              </w:rPr>
              <w:t>ორიენტირებული</w:t>
            </w:r>
            <w:r w:rsidRPr="009E14AC">
              <w:rPr>
                <w:rFonts w:ascii="Sylfaen" w:hAnsi="Sylfaen" w:cs="Times New Roman"/>
                <w:sz w:val="22"/>
                <w:szCs w:val="22"/>
              </w:rPr>
              <w:t xml:space="preserve"> </w:t>
            </w:r>
            <w:r w:rsidRPr="009E14AC">
              <w:rPr>
                <w:rFonts w:ascii="Sylfaen" w:hAnsi="Sylfaen" w:cs="Sylfaen"/>
                <w:sz w:val="22"/>
                <w:szCs w:val="22"/>
              </w:rPr>
              <w:t>ინტერვენციები</w:t>
            </w:r>
          </w:p>
          <w:p w14:paraId="7B1AA603" w14:textId="77777777" w:rsidR="00374D94" w:rsidRPr="009E14AC" w:rsidRDefault="00374D94" w:rsidP="00B83529">
            <w:pPr>
              <w:numPr>
                <w:ilvl w:val="0"/>
                <w:numId w:val="1"/>
              </w:numPr>
              <w:spacing w:line="276" w:lineRule="auto"/>
              <w:rPr>
                <w:rFonts w:ascii="Sylfaen" w:hAnsi="Sylfaen" w:cs="Times New Roman"/>
                <w:sz w:val="22"/>
                <w:szCs w:val="22"/>
              </w:rPr>
            </w:pPr>
            <w:r w:rsidRPr="009E14AC">
              <w:rPr>
                <w:rFonts w:ascii="Sylfaen" w:hAnsi="Sylfaen" w:cs="Sylfaen"/>
                <w:sz w:val="22"/>
                <w:szCs w:val="22"/>
              </w:rPr>
              <w:t>პოლიტიკის</w:t>
            </w:r>
            <w:r w:rsidRPr="009E14AC">
              <w:rPr>
                <w:rFonts w:ascii="Sylfaen" w:hAnsi="Sylfaen" w:cs="Times New Roman"/>
                <w:sz w:val="22"/>
                <w:szCs w:val="22"/>
              </w:rPr>
              <w:t xml:space="preserve"> </w:t>
            </w:r>
            <w:r w:rsidRPr="009E14AC">
              <w:rPr>
                <w:rFonts w:ascii="Sylfaen" w:hAnsi="Sylfaen" w:cs="Sylfaen"/>
                <w:sz w:val="22"/>
                <w:szCs w:val="22"/>
              </w:rPr>
              <w:t>ადვოკატირება</w:t>
            </w:r>
          </w:p>
          <w:p w14:paraId="485FB860" w14:textId="77777777" w:rsidR="00374D94" w:rsidRDefault="00374D94" w:rsidP="00B83529">
            <w:pPr>
              <w:numPr>
                <w:ilvl w:val="0"/>
                <w:numId w:val="1"/>
              </w:numPr>
              <w:spacing w:line="276" w:lineRule="auto"/>
              <w:rPr>
                <w:rFonts w:ascii="Sylfaen" w:hAnsi="Sylfaen" w:cs="Times New Roman"/>
                <w:sz w:val="22"/>
                <w:szCs w:val="22"/>
              </w:rPr>
            </w:pPr>
            <w:r w:rsidRPr="009E14AC">
              <w:rPr>
                <w:rFonts w:ascii="Sylfaen" w:hAnsi="Sylfaen" w:cs="Times New Roman"/>
                <w:sz w:val="22"/>
                <w:szCs w:val="22"/>
              </w:rPr>
              <w:t xml:space="preserve">თემზე </w:t>
            </w:r>
            <w:r w:rsidRPr="009E14AC">
              <w:rPr>
                <w:rFonts w:ascii="Sylfaen" w:hAnsi="Sylfaen" w:cs="Sylfaen"/>
                <w:sz w:val="22"/>
                <w:szCs w:val="22"/>
              </w:rPr>
              <w:t>დაფუძნებული</w:t>
            </w:r>
            <w:r w:rsidRPr="009E14AC">
              <w:rPr>
                <w:rFonts w:ascii="Sylfaen" w:hAnsi="Sylfaen" w:cs="Times New Roman"/>
                <w:sz w:val="22"/>
                <w:szCs w:val="22"/>
              </w:rPr>
              <w:t xml:space="preserve"> მიდგომები</w:t>
            </w:r>
          </w:p>
          <w:p w14:paraId="484CCF70" w14:textId="77777777" w:rsidR="00374D94" w:rsidRDefault="00374D94" w:rsidP="00374D94">
            <w:pPr>
              <w:spacing w:line="276" w:lineRule="auto"/>
              <w:rPr>
                <w:rFonts w:ascii="Sylfaen" w:hAnsi="Sylfaen" w:cs="Times New Roman"/>
                <w:sz w:val="22"/>
                <w:szCs w:val="22"/>
              </w:rPr>
            </w:pPr>
          </w:p>
          <w:p w14:paraId="5F5449EE" w14:textId="77777777" w:rsidR="00374D94" w:rsidRPr="00374D94" w:rsidRDefault="00374D94" w:rsidP="00374D94">
            <w:pPr>
              <w:spacing w:line="276" w:lineRule="auto"/>
              <w:rPr>
                <w:rFonts w:ascii="Sylfaen" w:hAnsi="Sylfaen" w:cs="Times New Roman"/>
                <w:i/>
                <w:iCs/>
                <w:sz w:val="22"/>
                <w:szCs w:val="22"/>
              </w:rPr>
            </w:pPr>
            <w:r w:rsidRPr="00374D94">
              <w:rPr>
                <w:rFonts w:ascii="Sylfaen" w:hAnsi="Sylfaen" w:cs="Times New Roman"/>
                <w:i/>
                <w:iCs/>
                <w:sz w:val="22"/>
                <w:szCs w:val="22"/>
              </w:rPr>
              <w:t>(</w:t>
            </w:r>
            <w:r w:rsidRPr="00374D94">
              <w:rPr>
                <w:rFonts w:ascii="Sylfaen" w:hAnsi="Sylfaen" w:cs="Sylfaen"/>
                <w:i/>
                <w:iCs/>
                <w:sz w:val="22"/>
                <w:szCs w:val="22"/>
              </w:rPr>
              <w:t>არაუმეტეს</w:t>
            </w:r>
            <w:r w:rsidRPr="00374D94">
              <w:rPr>
                <w:rFonts w:ascii="Sylfaen" w:hAnsi="Sylfaen" w:cs="Times New Roman"/>
                <w:i/>
                <w:iCs/>
                <w:sz w:val="22"/>
                <w:szCs w:val="22"/>
              </w:rPr>
              <w:t xml:space="preserve"> 500 </w:t>
            </w:r>
            <w:r w:rsidRPr="00374D94">
              <w:rPr>
                <w:rFonts w:ascii="Sylfaen" w:hAnsi="Sylfaen" w:cs="Sylfaen"/>
                <w:i/>
                <w:iCs/>
                <w:sz w:val="22"/>
                <w:szCs w:val="22"/>
              </w:rPr>
              <w:t>სიტყვა</w:t>
            </w:r>
            <w:r w:rsidRPr="00374D94">
              <w:rPr>
                <w:rFonts w:ascii="Sylfaen" w:hAnsi="Sylfaen" w:cs="Times New Roman"/>
                <w:i/>
                <w:iCs/>
                <w:sz w:val="22"/>
                <w:szCs w:val="22"/>
              </w:rPr>
              <w:t>)</w:t>
            </w:r>
          </w:p>
          <w:p w14:paraId="44C1F156" w14:textId="77777777" w:rsidR="00374D94" w:rsidRPr="009E14AC" w:rsidRDefault="00374D94" w:rsidP="00374D94">
            <w:pPr>
              <w:spacing w:line="276" w:lineRule="auto"/>
              <w:rPr>
                <w:rFonts w:ascii="Sylfaen" w:hAnsi="Sylfaen" w:cs="Times New Roman"/>
                <w:sz w:val="22"/>
                <w:szCs w:val="22"/>
              </w:rPr>
            </w:pPr>
          </w:p>
          <w:p w14:paraId="4CB8F441" w14:textId="71277065" w:rsidR="00374D94" w:rsidRPr="009E14AC" w:rsidRDefault="00374D94" w:rsidP="00374D94">
            <w:pPr>
              <w:spacing w:line="276" w:lineRule="auto"/>
              <w:rPr>
                <w:rFonts w:ascii="Sylfaen" w:hAnsi="Sylfaen" w:cs="Times New Roman"/>
                <w:b/>
                <w:bCs/>
                <w:sz w:val="22"/>
                <w:szCs w:val="22"/>
              </w:rPr>
            </w:pPr>
          </w:p>
        </w:tc>
      </w:tr>
      <w:tr w:rsidR="00374D94" w:rsidRPr="009E14AC" w14:paraId="7324BB5C" w14:textId="77777777" w:rsidTr="00374D94">
        <w:tc>
          <w:tcPr>
            <w:tcW w:w="9350" w:type="dxa"/>
            <w:gridSpan w:val="4"/>
            <w:shd w:val="clear" w:color="auto" w:fill="B3E5A1" w:themeFill="accent6" w:themeFillTint="66"/>
          </w:tcPr>
          <w:p w14:paraId="7934A181" w14:textId="2057FDE7" w:rsidR="00374D94" w:rsidRPr="00374D94" w:rsidRDefault="00374D94" w:rsidP="00B83529">
            <w:pPr>
              <w:pStyle w:val="ListParagraph"/>
              <w:numPr>
                <w:ilvl w:val="0"/>
                <w:numId w:val="4"/>
              </w:numPr>
              <w:spacing w:line="276" w:lineRule="auto"/>
              <w:rPr>
                <w:rFonts w:ascii="Sylfaen" w:hAnsi="Sylfaen" w:cs="Times New Roman"/>
                <w:sz w:val="22"/>
                <w:szCs w:val="22"/>
              </w:rPr>
            </w:pPr>
            <w:r w:rsidRPr="00374D94">
              <w:rPr>
                <w:rFonts w:ascii="Sylfaen" w:hAnsi="Sylfaen" w:cs="Sylfaen"/>
                <w:b/>
                <w:bCs/>
                <w:sz w:val="22"/>
                <w:szCs w:val="22"/>
              </w:rPr>
              <w:t>ძირითადი</w:t>
            </w:r>
            <w:r w:rsidRPr="00374D94">
              <w:rPr>
                <w:rFonts w:ascii="Sylfaen" w:hAnsi="Sylfaen" w:cs="Times New Roman"/>
                <w:b/>
                <w:bCs/>
                <w:sz w:val="22"/>
                <w:szCs w:val="22"/>
              </w:rPr>
              <w:t xml:space="preserve"> </w:t>
            </w:r>
            <w:r w:rsidRPr="00374D94">
              <w:rPr>
                <w:rFonts w:ascii="Sylfaen" w:hAnsi="Sylfaen" w:cs="Sylfaen"/>
                <w:b/>
                <w:bCs/>
                <w:sz w:val="22"/>
                <w:szCs w:val="22"/>
              </w:rPr>
              <w:t>აქტივობები</w:t>
            </w:r>
          </w:p>
        </w:tc>
      </w:tr>
      <w:tr w:rsidR="009E14AC" w:rsidRPr="009E14AC" w14:paraId="5A874DE7" w14:textId="77777777" w:rsidTr="00C60203">
        <w:tc>
          <w:tcPr>
            <w:tcW w:w="9350" w:type="dxa"/>
            <w:gridSpan w:val="4"/>
          </w:tcPr>
          <w:p w14:paraId="786D0E58" w14:textId="551A23E6" w:rsidR="009E14AC" w:rsidRPr="00374D94" w:rsidRDefault="009E14AC" w:rsidP="009E14AC">
            <w:pPr>
              <w:spacing w:line="276" w:lineRule="auto"/>
              <w:rPr>
                <w:rFonts w:ascii="Sylfaen" w:hAnsi="Sylfaen" w:cs="Times New Roman"/>
                <w:i/>
                <w:iCs/>
                <w:sz w:val="22"/>
                <w:szCs w:val="22"/>
              </w:rPr>
            </w:pPr>
            <w:r w:rsidRPr="009E14AC">
              <w:rPr>
                <w:rFonts w:ascii="Sylfaen" w:hAnsi="Sylfaen" w:cs="Sylfaen"/>
                <w:sz w:val="22"/>
                <w:szCs w:val="22"/>
              </w:rPr>
              <w:t>ჩამოაყალიბეთ</w:t>
            </w:r>
            <w:r w:rsidRPr="009E14AC">
              <w:rPr>
                <w:rFonts w:ascii="Sylfaen" w:hAnsi="Sylfaen" w:cs="Times New Roman"/>
                <w:sz w:val="22"/>
                <w:szCs w:val="22"/>
              </w:rPr>
              <w:t xml:space="preserve"> </w:t>
            </w:r>
            <w:r w:rsidRPr="009E14AC">
              <w:rPr>
                <w:rFonts w:ascii="Sylfaen" w:hAnsi="Sylfaen" w:cs="Sylfaen"/>
                <w:sz w:val="22"/>
                <w:szCs w:val="22"/>
              </w:rPr>
              <w:t>ძირითადი</w:t>
            </w:r>
            <w:r w:rsidRPr="009E14AC">
              <w:rPr>
                <w:rFonts w:ascii="Sylfaen" w:hAnsi="Sylfaen" w:cs="Times New Roman"/>
                <w:sz w:val="22"/>
                <w:szCs w:val="22"/>
              </w:rPr>
              <w:t xml:space="preserve"> </w:t>
            </w:r>
            <w:r w:rsidRPr="009E14AC">
              <w:rPr>
                <w:rFonts w:ascii="Sylfaen" w:hAnsi="Sylfaen" w:cs="Sylfaen"/>
                <w:sz w:val="22"/>
                <w:szCs w:val="22"/>
              </w:rPr>
              <w:t>აქტივობები</w:t>
            </w:r>
            <w:r w:rsidRPr="009E14AC">
              <w:rPr>
                <w:rFonts w:ascii="Sylfaen" w:hAnsi="Sylfaen" w:cs="Times New Roman"/>
                <w:sz w:val="22"/>
                <w:szCs w:val="22"/>
              </w:rPr>
              <w:t xml:space="preserve">, </w:t>
            </w:r>
            <w:r w:rsidRPr="009E14AC">
              <w:rPr>
                <w:rFonts w:ascii="Sylfaen" w:hAnsi="Sylfaen" w:cs="Sylfaen"/>
                <w:sz w:val="22"/>
                <w:szCs w:val="22"/>
              </w:rPr>
              <w:t>რომლებიც</w:t>
            </w:r>
            <w:r w:rsidRPr="009E14AC">
              <w:rPr>
                <w:rFonts w:ascii="Sylfaen" w:hAnsi="Sylfaen" w:cs="Times New Roman"/>
                <w:sz w:val="22"/>
                <w:szCs w:val="22"/>
              </w:rPr>
              <w:t xml:space="preserve"> </w:t>
            </w:r>
            <w:r w:rsidRPr="009E14AC">
              <w:rPr>
                <w:rFonts w:ascii="Sylfaen" w:hAnsi="Sylfaen" w:cs="Sylfaen"/>
                <w:sz w:val="22"/>
                <w:szCs w:val="22"/>
              </w:rPr>
              <w:t>საჭიროა</w:t>
            </w:r>
            <w:r w:rsidRPr="009E14AC">
              <w:rPr>
                <w:rFonts w:ascii="Sylfaen" w:hAnsi="Sylfaen" w:cs="Times New Roman"/>
                <w:sz w:val="22"/>
                <w:szCs w:val="22"/>
              </w:rPr>
              <w:t xml:space="preserve"> </w:t>
            </w:r>
            <w:r w:rsidRPr="009E14AC">
              <w:rPr>
                <w:rFonts w:ascii="Sylfaen" w:hAnsi="Sylfaen" w:cs="Sylfaen"/>
                <w:sz w:val="22"/>
                <w:szCs w:val="22"/>
              </w:rPr>
              <w:t>გადაწყვეტის</w:t>
            </w:r>
            <w:r w:rsidRPr="009E14AC">
              <w:rPr>
                <w:rFonts w:ascii="Sylfaen" w:hAnsi="Sylfaen" w:cs="Times New Roman"/>
                <w:sz w:val="22"/>
                <w:szCs w:val="22"/>
              </w:rPr>
              <w:t xml:space="preserve"> </w:t>
            </w:r>
            <w:r w:rsidRPr="009E14AC">
              <w:rPr>
                <w:rFonts w:ascii="Sylfaen" w:hAnsi="Sylfaen" w:cs="Sylfaen"/>
                <w:sz w:val="22"/>
                <w:szCs w:val="22"/>
              </w:rPr>
              <w:t>განსახორციელებლად</w:t>
            </w:r>
            <w:r w:rsidRPr="009E14AC">
              <w:rPr>
                <w:rFonts w:ascii="Sylfaen" w:hAnsi="Sylfaen" w:cs="Times New Roman"/>
                <w:sz w:val="22"/>
                <w:szCs w:val="22"/>
              </w:rPr>
              <w:t>.</w:t>
            </w:r>
            <w:r w:rsidR="00374D94">
              <w:rPr>
                <w:rFonts w:ascii="Sylfaen" w:hAnsi="Sylfaen" w:cs="Times New Roman"/>
                <w:sz w:val="22"/>
                <w:szCs w:val="22"/>
              </w:rPr>
              <w:t xml:space="preserve"> </w:t>
            </w:r>
            <w:r w:rsidRPr="00374D94">
              <w:rPr>
                <w:rFonts w:ascii="Sylfaen" w:hAnsi="Sylfaen" w:cs="Times New Roman"/>
                <w:i/>
                <w:iCs/>
                <w:sz w:val="22"/>
                <w:szCs w:val="22"/>
              </w:rPr>
              <w:t>(</w:t>
            </w:r>
            <w:r w:rsidRPr="00374D94">
              <w:rPr>
                <w:rFonts w:ascii="Sylfaen" w:hAnsi="Sylfaen" w:cs="Sylfaen"/>
                <w:i/>
                <w:iCs/>
                <w:sz w:val="22"/>
                <w:szCs w:val="22"/>
              </w:rPr>
              <w:t>არაუმეტეს</w:t>
            </w:r>
            <w:r w:rsidRPr="00374D94">
              <w:rPr>
                <w:rFonts w:ascii="Sylfaen" w:hAnsi="Sylfaen" w:cs="Times New Roman"/>
                <w:i/>
                <w:iCs/>
                <w:sz w:val="22"/>
                <w:szCs w:val="22"/>
              </w:rPr>
              <w:t xml:space="preserve"> 500 </w:t>
            </w:r>
            <w:r w:rsidRPr="00374D94">
              <w:rPr>
                <w:rFonts w:ascii="Sylfaen" w:hAnsi="Sylfaen" w:cs="Sylfaen"/>
                <w:i/>
                <w:iCs/>
                <w:sz w:val="22"/>
                <w:szCs w:val="22"/>
              </w:rPr>
              <w:t>სიტყვა</w:t>
            </w:r>
            <w:r w:rsidRPr="00374D94">
              <w:rPr>
                <w:rFonts w:ascii="Sylfaen" w:hAnsi="Sylfaen" w:cs="Times New Roman"/>
                <w:i/>
                <w:iCs/>
                <w:sz w:val="22"/>
                <w:szCs w:val="22"/>
              </w:rPr>
              <w:t>)</w:t>
            </w:r>
          </w:p>
          <w:p w14:paraId="0ACC4BDF" w14:textId="77777777" w:rsidR="009E14AC" w:rsidRPr="009E14AC" w:rsidRDefault="009E14AC" w:rsidP="009E14AC">
            <w:pPr>
              <w:spacing w:line="276" w:lineRule="auto"/>
              <w:rPr>
                <w:rFonts w:ascii="Sylfaen" w:hAnsi="Sylfaen" w:cs="Times New Roman"/>
                <w:sz w:val="22"/>
                <w:szCs w:val="22"/>
              </w:rPr>
            </w:pPr>
          </w:p>
        </w:tc>
      </w:tr>
      <w:tr w:rsidR="00374D94" w:rsidRPr="009E14AC" w14:paraId="443D50BB" w14:textId="77777777" w:rsidTr="00374D94">
        <w:tc>
          <w:tcPr>
            <w:tcW w:w="9350" w:type="dxa"/>
            <w:gridSpan w:val="4"/>
            <w:shd w:val="clear" w:color="auto" w:fill="B3E5A1" w:themeFill="accent6" w:themeFillTint="66"/>
          </w:tcPr>
          <w:p w14:paraId="214A8E2E" w14:textId="37ADCC52" w:rsidR="00374D94" w:rsidRPr="00374D94" w:rsidRDefault="00374D94" w:rsidP="00B83529">
            <w:pPr>
              <w:pStyle w:val="ListParagraph"/>
              <w:numPr>
                <w:ilvl w:val="0"/>
                <w:numId w:val="4"/>
              </w:numPr>
              <w:spacing w:line="276" w:lineRule="auto"/>
              <w:rPr>
                <w:rFonts w:ascii="Sylfaen" w:hAnsi="Sylfaen" w:cs="Times New Roman"/>
                <w:sz w:val="22"/>
                <w:szCs w:val="22"/>
              </w:rPr>
            </w:pPr>
            <w:r w:rsidRPr="009E14AC">
              <w:rPr>
                <w:rFonts w:ascii="Sylfaen" w:hAnsi="Sylfaen" w:cs="Sylfaen"/>
                <w:b/>
                <w:bCs/>
                <w:sz w:val="22"/>
                <w:szCs w:val="22"/>
              </w:rPr>
              <w:t>ინოვაციური</w:t>
            </w:r>
            <w:r w:rsidRPr="009E14AC">
              <w:rPr>
                <w:rFonts w:ascii="Sylfaen" w:hAnsi="Sylfaen" w:cs="Times New Roman"/>
                <w:b/>
                <w:bCs/>
                <w:sz w:val="22"/>
                <w:szCs w:val="22"/>
              </w:rPr>
              <w:t xml:space="preserve"> მიდგომა:</w:t>
            </w:r>
          </w:p>
        </w:tc>
      </w:tr>
      <w:tr w:rsidR="009E14AC" w:rsidRPr="009E14AC" w14:paraId="2C159954" w14:textId="77777777" w:rsidTr="00C60203">
        <w:tc>
          <w:tcPr>
            <w:tcW w:w="9350" w:type="dxa"/>
            <w:gridSpan w:val="4"/>
          </w:tcPr>
          <w:p w14:paraId="42E5EFFF" w14:textId="14A0C419" w:rsidR="009E14AC" w:rsidRPr="009E14AC" w:rsidRDefault="009E14AC" w:rsidP="009E14AC">
            <w:pPr>
              <w:spacing w:line="276" w:lineRule="auto"/>
              <w:rPr>
                <w:rFonts w:ascii="Sylfaen" w:hAnsi="Sylfaen" w:cs="Times New Roman"/>
                <w:sz w:val="22"/>
                <w:szCs w:val="22"/>
              </w:rPr>
            </w:pPr>
            <w:r w:rsidRPr="009E14AC">
              <w:rPr>
                <w:rFonts w:ascii="Sylfaen" w:hAnsi="Sylfaen" w:cs="Times New Roman"/>
                <w:sz w:val="22"/>
                <w:szCs w:val="22"/>
              </w:rPr>
              <w:br/>
              <w:t xml:space="preserve">არსებობის შემთხვევაში, აღწერეთ </w:t>
            </w:r>
            <w:r w:rsidRPr="009E14AC">
              <w:rPr>
                <w:rFonts w:ascii="Sylfaen" w:hAnsi="Sylfaen" w:cs="Sylfaen"/>
                <w:sz w:val="22"/>
                <w:szCs w:val="22"/>
              </w:rPr>
              <w:t>ინოვაციური</w:t>
            </w:r>
            <w:r w:rsidRPr="009E14AC">
              <w:rPr>
                <w:rFonts w:ascii="Sylfaen" w:hAnsi="Sylfaen" w:cs="Times New Roman"/>
                <w:sz w:val="22"/>
                <w:szCs w:val="22"/>
              </w:rPr>
              <w:t xml:space="preserve"> მიდგომა, </w:t>
            </w:r>
            <w:r w:rsidRPr="009E14AC">
              <w:rPr>
                <w:rFonts w:ascii="Sylfaen" w:hAnsi="Sylfaen" w:cs="Sylfaen"/>
                <w:sz w:val="22"/>
                <w:szCs w:val="22"/>
              </w:rPr>
              <w:t>რომ</w:t>
            </w:r>
            <w:r w:rsidRPr="009E14AC">
              <w:rPr>
                <w:rFonts w:ascii="Sylfaen" w:hAnsi="Sylfaen" w:cs="Times New Roman"/>
                <w:sz w:val="22"/>
                <w:szCs w:val="22"/>
              </w:rPr>
              <w:t>ელსაც გამოიყენებს თქვენი საპროექტო იდეა.</w:t>
            </w:r>
            <w:r w:rsidR="00374D94">
              <w:rPr>
                <w:rFonts w:ascii="Sylfaen" w:hAnsi="Sylfaen" w:cs="Times New Roman"/>
                <w:sz w:val="22"/>
                <w:szCs w:val="22"/>
              </w:rPr>
              <w:t xml:space="preserve"> </w:t>
            </w:r>
            <w:r w:rsidRPr="00374D94">
              <w:rPr>
                <w:rFonts w:ascii="Sylfaen" w:hAnsi="Sylfaen" w:cs="Times New Roman"/>
                <w:i/>
                <w:iCs/>
                <w:sz w:val="22"/>
                <w:szCs w:val="22"/>
              </w:rPr>
              <w:t>(</w:t>
            </w:r>
            <w:r w:rsidRPr="00374D94">
              <w:rPr>
                <w:rFonts w:ascii="Sylfaen" w:hAnsi="Sylfaen" w:cs="Sylfaen"/>
                <w:i/>
                <w:iCs/>
                <w:sz w:val="22"/>
                <w:szCs w:val="22"/>
              </w:rPr>
              <w:t>არაუმეტეს</w:t>
            </w:r>
            <w:r w:rsidRPr="00374D94">
              <w:rPr>
                <w:rFonts w:ascii="Sylfaen" w:hAnsi="Sylfaen" w:cs="Times New Roman"/>
                <w:i/>
                <w:iCs/>
                <w:sz w:val="22"/>
                <w:szCs w:val="22"/>
              </w:rPr>
              <w:t xml:space="preserve"> 300 </w:t>
            </w:r>
            <w:r w:rsidRPr="00374D94">
              <w:rPr>
                <w:rFonts w:ascii="Sylfaen" w:hAnsi="Sylfaen" w:cs="Sylfaen"/>
                <w:i/>
                <w:iCs/>
                <w:sz w:val="22"/>
                <w:szCs w:val="22"/>
              </w:rPr>
              <w:t>სიტყვ</w:t>
            </w:r>
            <w:r w:rsidRPr="00374D94">
              <w:rPr>
                <w:rFonts w:ascii="Sylfaen" w:hAnsi="Sylfaen" w:cs="Times New Roman"/>
                <w:i/>
                <w:iCs/>
                <w:sz w:val="22"/>
                <w:szCs w:val="22"/>
              </w:rPr>
              <w:t>ა)</w:t>
            </w:r>
          </w:p>
          <w:p w14:paraId="0A34F131" w14:textId="77777777" w:rsidR="009E14AC" w:rsidRPr="009E14AC" w:rsidRDefault="009E14AC" w:rsidP="009E14AC">
            <w:pPr>
              <w:spacing w:line="276" w:lineRule="auto"/>
              <w:rPr>
                <w:rFonts w:ascii="Sylfaen" w:hAnsi="Sylfaen" w:cs="Times New Roman"/>
                <w:sz w:val="22"/>
                <w:szCs w:val="22"/>
              </w:rPr>
            </w:pPr>
          </w:p>
        </w:tc>
      </w:tr>
      <w:tr w:rsidR="00374D94" w:rsidRPr="009E14AC" w14:paraId="48F40843" w14:textId="77777777" w:rsidTr="00374D94">
        <w:tc>
          <w:tcPr>
            <w:tcW w:w="9350" w:type="dxa"/>
            <w:gridSpan w:val="4"/>
            <w:shd w:val="clear" w:color="auto" w:fill="B3E5A1" w:themeFill="accent6" w:themeFillTint="66"/>
          </w:tcPr>
          <w:p w14:paraId="0A49B6BC" w14:textId="191E6139" w:rsidR="00374D94" w:rsidRPr="00374D94" w:rsidRDefault="00374D94" w:rsidP="00B83529">
            <w:pPr>
              <w:pStyle w:val="ListParagraph"/>
              <w:numPr>
                <w:ilvl w:val="0"/>
                <w:numId w:val="4"/>
              </w:numPr>
              <w:spacing w:line="276" w:lineRule="auto"/>
              <w:rPr>
                <w:rFonts w:ascii="Sylfaen" w:hAnsi="Sylfaen" w:cs="Times New Roman"/>
                <w:sz w:val="22"/>
                <w:szCs w:val="22"/>
              </w:rPr>
            </w:pPr>
            <w:r w:rsidRPr="009E14AC">
              <w:rPr>
                <w:rFonts w:ascii="Sylfaen" w:hAnsi="Sylfaen" w:cs="Sylfaen"/>
                <w:b/>
                <w:bCs/>
                <w:sz w:val="22"/>
                <w:szCs w:val="22"/>
              </w:rPr>
              <w:t>განხორციელების</w:t>
            </w:r>
            <w:r w:rsidRPr="009E14AC">
              <w:rPr>
                <w:rFonts w:ascii="Sylfaen" w:hAnsi="Sylfaen" w:cs="Times New Roman"/>
                <w:b/>
                <w:bCs/>
                <w:sz w:val="22"/>
                <w:szCs w:val="22"/>
              </w:rPr>
              <w:t xml:space="preserve"> </w:t>
            </w:r>
            <w:r w:rsidRPr="009E14AC">
              <w:rPr>
                <w:rFonts w:ascii="Sylfaen" w:hAnsi="Sylfaen" w:cs="Sylfaen"/>
                <w:b/>
                <w:bCs/>
                <w:sz w:val="22"/>
                <w:szCs w:val="22"/>
              </w:rPr>
              <w:t>გეგმა</w:t>
            </w:r>
          </w:p>
        </w:tc>
      </w:tr>
      <w:tr w:rsidR="009E14AC" w:rsidRPr="009E14AC" w14:paraId="1FE8838F" w14:textId="77777777" w:rsidTr="00C60203">
        <w:tc>
          <w:tcPr>
            <w:tcW w:w="9350" w:type="dxa"/>
            <w:gridSpan w:val="4"/>
          </w:tcPr>
          <w:p w14:paraId="1E0DA078" w14:textId="77777777" w:rsidR="00374D94" w:rsidRDefault="00374D94" w:rsidP="009E14AC">
            <w:pPr>
              <w:spacing w:line="276" w:lineRule="auto"/>
              <w:rPr>
                <w:rFonts w:ascii="Sylfaen" w:hAnsi="Sylfaen" w:cs="Times New Roman"/>
                <w:sz w:val="22"/>
                <w:szCs w:val="22"/>
              </w:rPr>
            </w:pPr>
          </w:p>
          <w:p w14:paraId="4E3AED46" w14:textId="3D847873" w:rsidR="009E14AC" w:rsidRPr="00374D94" w:rsidRDefault="009E14AC" w:rsidP="009E14AC">
            <w:pPr>
              <w:spacing w:line="276" w:lineRule="auto"/>
              <w:rPr>
                <w:rFonts w:ascii="Sylfaen" w:hAnsi="Sylfaen" w:cs="Times New Roman"/>
                <w:i/>
                <w:iCs/>
                <w:sz w:val="20"/>
                <w:szCs w:val="20"/>
              </w:rPr>
            </w:pPr>
            <w:r w:rsidRPr="00374D94">
              <w:rPr>
                <w:rFonts w:ascii="Sylfaen" w:hAnsi="Sylfaen" w:cs="Times New Roman"/>
                <w:i/>
                <w:iCs/>
                <w:sz w:val="20"/>
                <w:szCs w:val="20"/>
              </w:rPr>
              <w:t>გთხოვთ, იხელმძღვანელეთ ქვემოთ მოცემული ცხრილით</w:t>
            </w:r>
          </w:p>
          <w:p w14:paraId="0D5A7C2F" w14:textId="77777777" w:rsidR="00374D94" w:rsidRDefault="00374D94" w:rsidP="009E14AC">
            <w:pPr>
              <w:spacing w:line="276" w:lineRule="auto"/>
              <w:rPr>
                <w:rFonts w:ascii="Sylfaen" w:hAnsi="Sylfaen" w:cs="Times New Roman"/>
                <w:sz w:val="22"/>
                <w:szCs w:val="22"/>
              </w:rPr>
            </w:pPr>
          </w:p>
          <w:tbl>
            <w:tblPr>
              <w:tblStyle w:val="TableGrid"/>
              <w:tblW w:w="9602" w:type="dxa"/>
              <w:tblLook w:val="04A0" w:firstRow="1" w:lastRow="0" w:firstColumn="1" w:lastColumn="0" w:noHBand="0" w:noVBand="1"/>
            </w:tblPr>
            <w:tblGrid>
              <w:gridCol w:w="2889"/>
              <w:gridCol w:w="1890"/>
              <w:gridCol w:w="1980"/>
              <w:gridCol w:w="2843"/>
            </w:tblGrid>
            <w:tr w:rsidR="00374D94" w:rsidRPr="009E14AC" w14:paraId="08D697E8" w14:textId="77777777" w:rsidTr="00374D94">
              <w:tc>
                <w:tcPr>
                  <w:tcW w:w="9602" w:type="dxa"/>
                  <w:gridSpan w:val="4"/>
                  <w:shd w:val="clear" w:color="auto" w:fill="E8E8E8" w:themeFill="background2"/>
                </w:tcPr>
                <w:p w14:paraId="3AF65225" w14:textId="77777777" w:rsidR="00374D94" w:rsidRPr="009E14AC" w:rsidRDefault="00374D94" w:rsidP="00374D94">
                  <w:pPr>
                    <w:spacing w:line="276" w:lineRule="auto"/>
                    <w:rPr>
                      <w:rFonts w:ascii="Sylfaen" w:hAnsi="Sylfaen" w:cs="Times New Roman"/>
                      <w:b/>
                      <w:bCs/>
                      <w:sz w:val="22"/>
                      <w:szCs w:val="22"/>
                    </w:rPr>
                  </w:pPr>
                </w:p>
                <w:p w14:paraId="16BA2CE3" w14:textId="77777777" w:rsidR="00374D94" w:rsidRPr="009E14AC" w:rsidRDefault="00374D94" w:rsidP="00374D94">
                  <w:pPr>
                    <w:spacing w:line="276" w:lineRule="auto"/>
                    <w:rPr>
                      <w:rFonts w:ascii="Sylfaen" w:hAnsi="Sylfaen" w:cs="Times New Roman"/>
                      <w:b/>
                      <w:bCs/>
                      <w:sz w:val="22"/>
                      <w:szCs w:val="22"/>
                    </w:rPr>
                  </w:pPr>
                  <w:r w:rsidRPr="009E14AC">
                    <w:rPr>
                      <w:rFonts w:ascii="Sylfaen" w:hAnsi="Sylfaen" w:cs="Sylfaen"/>
                      <w:b/>
                      <w:bCs/>
                      <w:sz w:val="22"/>
                      <w:szCs w:val="22"/>
                    </w:rPr>
                    <w:t>მიზანი</w:t>
                  </w:r>
                  <w:r w:rsidRPr="009E14AC">
                    <w:rPr>
                      <w:rFonts w:ascii="Sylfaen" w:hAnsi="Sylfaen" w:cs="Times New Roman"/>
                      <w:b/>
                      <w:bCs/>
                      <w:sz w:val="22"/>
                      <w:szCs w:val="22"/>
                    </w:rPr>
                    <w:t>:</w:t>
                  </w:r>
                </w:p>
                <w:p w14:paraId="7F58B2F7" w14:textId="77777777" w:rsidR="00374D94" w:rsidRPr="009E14AC" w:rsidRDefault="00374D94" w:rsidP="00374D94">
                  <w:pPr>
                    <w:spacing w:line="276" w:lineRule="auto"/>
                    <w:rPr>
                      <w:rFonts w:ascii="Sylfaen" w:hAnsi="Sylfaen" w:cs="Times New Roman"/>
                      <w:b/>
                      <w:bCs/>
                      <w:sz w:val="22"/>
                      <w:szCs w:val="22"/>
                    </w:rPr>
                  </w:pPr>
                </w:p>
              </w:tc>
            </w:tr>
            <w:tr w:rsidR="00374D94" w:rsidRPr="009E14AC" w14:paraId="7C78804A" w14:textId="77777777" w:rsidTr="00374D94">
              <w:tc>
                <w:tcPr>
                  <w:tcW w:w="2889" w:type="dxa"/>
                </w:tcPr>
                <w:p w14:paraId="2B8E6198" w14:textId="77777777" w:rsidR="00374D94" w:rsidRPr="009E14AC" w:rsidRDefault="00374D94" w:rsidP="00374D94">
                  <w:pPr>
                    <w:spacing w:line="276" w:lineRule="auto"/>
                    <w:rPr>
                      <w:rFonts w:ascii="Sylfaen" w:hAnsi="Sylfaen" w:cs="Times New Roman"/>
                      <w:b/>
                      <w:bCs/>
                      <w:sz w:val="22"/>
                      <w:szCs w:val="22"/>
                    </w:rPr>
                  </w:pPr>
                  <w:r w:rsidRPr="009E14AC">
                    <w:rPr>
                      <w:rFonts w:ascii="Sylfaen" w:hAnsi="Sylfaen" w:cs="Sylfaen"/>
                      <w:b/>
                      <w:bCs/>
                      <w:sz w:val="22"/>
                      <w:szCs w:val="22"/>
                    </w:rPr>
                    <w:t>მოსალოდნელი</w:t>
                  </w:r>
                  <w:r w:rsidRPr="009E14AC">
                    <w:rPr>
                      <w:rFonts w:ascii="Sylfaen" w:hAnsi="Sylfaen" w:cs="Times New Roman"/>
                      <w:b/>
                      <w:bCs/>
                      <w:sz w:val="22"/>
                      <w:szCs w:val="22"/>
                    </w:rPr>
                    <w:t xml:space="preserve"> </w:t>
                  </w:r>
                  <w:r w:rsidRPr="009E14AC">
                    <w:rPr>
                      <w:rFonts w:ascii="Sylfaen" w:hAnsi="Sylfaen" w:cs="Sylfaen"/>
                      <w:b/>
                      <w:bCs/>
                      <w:sz w:val="22"/>
                      <w:szCs w:val="22"/>
                    </w:rPr>
                    <w:t>შედეგი</w:t>
                  </w:r>
                </w:p>
              </w:tc>
              <w:tc>
                <w:tcPr>
                  <w:tcW w:w="1890" w:type="dxa"/>
                </w:tcPr>
                <w:p w14:paraId="1042D48C" w14:textId="77777777" w:rsidR="00374D94" w:rsidRPr="009E14AC" w:rsidRDefault="00374D94" w:rsidP="00374D94">
                  <w:pPr>
                    <w:spacing w:line="276" w:lineRule="auto"/>
                    <w:rPr>
                      <w:rFonts w:ascii="Sylfaen" w:hAnsi="Sylfaen" w:cs="Times New Roman"/>
                      <w:b/>
                      <w:bCs/>
                      <w:sz w:val="22"/>
                      <w:szCs w:val="22"/>
                    </w:rPr>
                  </w:pPr>
                  <w:r w:rsidRPr="009E14AC">
                    <w:rPr>
                      <w:rFonts w:ascii="Sylfaen" w:hAnsi="Sylfaen" w:cs="Sylfaen"/>
                      <w:b/>
                      <w:bCs/>
                      <w:sz w:val="22"/>
                      <w:szCs w:val="22"/>
                    </w:rPr>
                    <w:t>აქტივობა</w:t>
                  </w:r>
                </w:p>
              </w:tc>
              <w:tc>
                <w:tcPr>
                  <w:tcW w:w="1980" w:type="dxa"/>
                </w:tcPr>
                <w:p w14:paraId="6EE0A78B" w14:textId="77777777" w:rsidR="00374D94" w:rsidRPr="009E14AC" w:rsidRDefault="00374D94" w:rsidP="00374D94">
                  <w:pPr>
                    <w:spacing w:line="276" w:lineRule="auto"/>
                    <w:rPr>
                      <w:rFonts w:ascii="Sylfaen" w:hAnsi="Sylfaen" w:cs="Times New Roman"/>
                      <w:b/>
                      <w:bCs/>
                      <w:sz w:val="22"/>
                      <w:szCs w:val="22"/>
                    </w:rPr>
                  </w:pPr>
                  <w:r w:rsidRPr="009E14AC">
                    <w:rPr>
                      <w:rFonts w:ascii="Sylfaen" w:hAnsi="Sylfaen" w:cs="Sylfaen"/>
                      <w:b/>
                      <w:bCs/>
                      <w:sz w:val="22"/>
                      <w:szCs w:val="22"/>
                    </w:rPr>
                    <w:t>ვადები</w:t>
                  </w:r>
                </w:p>
              </w:tc>
              <w:tc>
                <w:tcPr>
                  <w:tcW w:w="2843" w:type="dxa"/>
                </w:tcPr>
                <w:p w14:paraId="3B88718A" w14:textId="77777777" w:rsidR="00374D94" w:rsidRPr="009E14AC" w:rsidRDefault="00374D94" w:rsidP="00374D94">
                  <w:pPr>
                    <w:spacing w:line="276" w:lineRule="auto"/>
                    <w:rPr>
                      <w:rFonts w:ascii="Sylfaen" w:hAnsi="Sylfaen" w:cs="Times New Roman"/>
                      <w:b/>
                      <w:bCs/>
                      <w:sz w:val="22"/>
                      <w:szCs w:val="22"/>
                    </w:rPr>
                  </w:pPr>
                  <w:r w:rsidRPr="009E14AC">
                    <w:rPr>
                      <w:rFonts w:ascii="Sylfaen" w:hAnsi="Sylfaen" w:cs="Sylfaen"/>
                      <w:b/>
                      <w:bCs/>
                      <w:sz w:val="22"/>
                      <w:szCs w:val="22"/>
                    </w:rPr>
                    <w:t>პასუხისმგებელი</w:t>
                  </w:r>
                  <w:r w:rsidRPr="009E14AC">
                    <w:rPr>
                      <w:rFonts w:ascii="Sylfaen" w:hAnsi="Sylfaen" w:cs="Times New Roman"/>
                      <w:b/>
                      <w:bCs/>
                      <w:sz w:val="22"/>
                      <w:szCs w:val="22"/>
                    </w:rPr>
                    <w:t xml:space="preserve"> </w:t>
                  </w:r>
                  <w:r w:rsidRPr="009E14AC">
                    <w:rPr>
                      <w:rFonts w:ascii="Sylfaen" w:hAnsi="Sylfaen" w:cs="Sylfaen"/>
                      <w:b/>
                      <w:bCs/>
                      <w:sz w:val="22"/>
                      <w:szCs w:val="22"/>
                    </w:rPr>
                    <w:t>მხარე</w:t>
                  </w:r>
                  <w:r w:rsidRPr="009E14AC">
                    <w:rPr>
                      <w:rFonts w:ascii="Sylfaen" w:hAnsi="Sylfaen" w:cs="Times New Roman"/>
                      <w:b/>
                      <w:bCs/>
                      <w:sz w:val="22"/>
                      <w:szCs w:val="22"/>
                    </w:rPr>
                    <w:t>/</w:t>
                  </w:r>
                  <w:r w:rsidRPr="009E14AC">
                    <w:rPr>
                      <w:rFonts w:ascii="Sylfaen" w:hAnsi="Sylfaen" w:cs="Sylfaen"/>
                      <w:b/>
                      <w:bCs/>
                      <w:sz w:val="22"/>
                      <w:szCs w:val="22"/>
                    </w:rPr>
                    <w:t>გუნდი</w:t>
                  </w:r>
                </w:p>
              </w:tc>
            </w:tr>
            <w:tr w:rsidR="00374D94" w:rsidRPr="009E14AC" w14:paraId="18FB39C1" w14:textId="77777777" w:rsidTr="00374D94">
              <w:trPr>
                <w:trHeight w:val="656"/>
              </w:trPr>
              <w:tc>
                <w:tcPr>
                  <w:tcW w:w="2889" w:type="dxa"/>
                </w:tcPr>
                <w:p w14:paraId="35DE89D3"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lastRenderedPageBreak/>
                    <w:t>1.</w:t>
                  </w:r>
                </w:p>
              </w:tc>
              <w:tc>
                <w:tcPr>
                  <w:tcW w:w="1890" w:type="dxa"/>
                </w:tcPr>
                <w:p w14:paraId="355A2FB5"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5FE4F43D"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6D7ABEEB"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1C4369A6" w14:textId="77777777" w:rsidTr="00374D94">
              <w:trPr>
                <w:trHeight w:val="656"/>
              </w:trPr>
              <w:tc>
                <w:tcPr>
                  <w:tcW w:w="2889" w:type="dxa"/>
                </w:tcPr>
                <w:p w14:paraId="78E368AB"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2.</w:t>
                  </w:r>
                </w:p>
              </w:tc>
              <w:tc>
                <w:tcPr>
                  <w:tcW w:w="1890" w:type="dxa"/>
                </w:tcPr>
                <w:p w14:paraId="473353DE"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17254D48"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0D1290A3"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024EB3AB" w14:textId="77777777" w:rsidTr="00374D94">
              <w:trPr>
                <w:trHeight w:val="656"/>
              </w:trPr>
              <w:tc>
                <w:tcPr>
                  <w:tcW w:w="2889" w:type="dxa"/>
                </w:tcPr>
                <w:p w14:paraId="6138D421"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3.</w:t>
                  </w:r>
                </w:p>
              </w:tc>
              <w:tc>
                <w:tcPr>
                  <w:tcW w:w="1890" w:type="dxa"/>
                </w:tcPr>
                <w:p w14:paraId="5C2ED31F"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0B664400"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6D4B7184"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41F2D44A" w14:textId="77777777" w:rsidTr="00374D94">
              <w:trPr>
                <w:trHeight w:val="656"/>
              </w:trPr>
              <w:tc>
                <w:tcPr>
                  <w:tcW w:w="2889" w:type="dxa"/>
                </w:tcPr>
                <w:p w14:paraId="204F4B04"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4.</w:t>
                  </w:r>
                </w:p>
              </w:tc>
              <w:tc>
                <w:tcPr>
                  <w:tcW w:w="1890" w:type="dxa"/>
                </w:tcPr>
                <w:p w14:paraId="1CFD8C29"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45F6B1BF"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240DD6B6"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5C31A5E4" w14:textId="77777777" w:rsidTr="00374D94">
              <w:trPr>
                <w:trHeight w:val="656"/>
              </w:trPr>
              <w:tc>
                <w:tcPr>
                  <w:tcW w:w="2889" w:type="dxa"/>
                </w:tcPr>
                <w:p w14:paraId="1BC7025C"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5.</w:t>
                  </w:r>
                </w:p>
              </w:tc>
              <w:tc>
                <w:tcPr>
                  <w:tcW w:w="1890" w:type="dxa"/>
                </w:tcPr>
                <w:p w14:paraId="3CB25758"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20CD8F3B"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08FC901F"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0BCE736D" w14:textId="77777777" w:rsidTr="00374D94">
              <w:trPr>
                <w:trHeight w:val="656"/>
              </w:trPr>
              <w:tc>
                <w:tcPr>
                  <w:tcW w:w="2889" w:type="dxa"/>
                </w:tcPr>
                <w:p w14:paraId="77B5F13E"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6.</w:t>
                  </w:r>
                </w:p>
              </w:tc>
              <w:tc>
                <w:tcPr>
                  <w:tcW w:w="1890" w:type="dxa"/>
                </w:tcPr>
                <w:p w14:paraId="19F4DA6D"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616C47A9"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120603DA"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14D55E0C" w14:textId="77777777" w:rsidTr="00374D94">
              <w:trPr>
                <w:trHeight w:val="656"/>
              </w:trPr>
              <w:tc>
                <w:tcPr>
                  <w:tcW w:w="2889" w:type="dxa"/>
                </w:tcPr>
                <w:p w14:paraId="0A2EDD0A"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7.</w:t>
                  </w:r>
                </w:p>
              </w:tc>
              <w:tc>
                <w:tcPr>
                  <w:tcW w:w="1890" w:type="dxa"/>
                </w:tcPr>
                <w:p w14:paraId="42E28433"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06F681E1"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39E1570D"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681F6432" w14:textId="77777777" w:rsidTr="00374D94">
              <w:trPr>
                <w:trHeight w:val="656"/>
              </w:trPr>
              <w:tc>
                <w:tcPr>
                  <w:tcW w:w="2889" w:type="dxa"/>
                </w:tcPr>
                <w:p w14:paraId="5885C168"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8.</w:t>
                  </w:r>
                </w:p>
              </w:tc>
              <w:tc>
                <w:tcPr>
                  <w:tcW w:w="1890" w:type="dxa"/>
                </w:tcPr>
                <w:p w14:paraId="1E59A4D3"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7014F7A9"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6F6DF365"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7B20247C" w14:textId="77777777" w:rsidTr="00374D94">
              <w:trPr>
                <w:trHeight w:val="656"/>
              </w:trPr>
              <w:tc>
                <w:tcPr>
                  <w:tcW w:w="2889" w:type="dxa"/>
                </w:tcPr>
                <w:p w14:paraId="1753D1C5"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9.</w:t>
                  </w:r>
                </w:p>
              </w:tc>
              <w:tc>
                <w:tcPr>
                  <w:tcW w:w="1890" w:type="dxa"/>
                </w:tcPr>
                <w:p w14:paraId="05A332DC"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60E2CF8D"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784145D0" w14:textId="77777777" w:rsidR="00374D94" w:rsidRPr="009E14AC" w:rsidRDefault="00374D94" w:rsidP="00374D94">
                  <w:pPr>
                    <w:spacing w:line="276" w:lineRule="auto"/>
                    <w:jc w:val="center"/>
                    <w:rPr>
                      <w:rFonts w:ascii="Sylfaen" w:hAnsi="Sylfaen" w:cs="Times New Roman"/>
                      <w:b/>
                      <w:bCs/>
                      <w:sz w:val="22"/>
                      <w:szCs w:val="22"/>
                    </w:rPr>
                  </w:pPr>
                </w:p>
              </w:tc>
            </w:tr>
          </w:tbl>
          <w:p w14:paraId="3176F088" w14:textId="77777777" w:rsidR="00374D94" w:rsidRPr="009E14AC" w:rsidRDefault="00374D94" w:rsidP="009E14AC">
            <w:pPr>
              <w:spacing w:line="276" w:lineRule="auto"/>
              <w:rPr>
                <w:rFonts w:ascii="Sylfaen" w:hAnsi="Sylfaen" w:cs="Times New Roman"/>
                <w:sz w:val="22"/>
                <w:szCs w:val="22"/>
              </w:rPr>
            </w:pPr>
          </w:p>
          <w:p w14:paraId="2F16D27D" w14:textId="77777777" w:rsidR="009E14AC" w:rsidRPr="009E14AC" w:rsidRDefault="009E14AC" w:rsidP="009E14AC">
            <w:pPr>
              <w:spacing w:line="276" w:lineRule="auto"/>
              <w:rPr>
                <w:rFonts w:ascii="Sylfaen" w:hAnsi="Sylfaen" w:cs="Times New Roman"/>
                <w:sz w:val="22"/>
                <w:szCs w:val="22"/>
              </w:rPr>
            </w:pPr>
          </w:p>
          <w:p w14:paraId="47D70BB2" w14:textId="77777777" w:rsidR="009E14AC" w:rsidRPr="009E14AC" w:rsidRDefault="009E14AC" w:rsidP="009E14AC">
            <w:pPr>
              <w:spacing w:line="276" w:lineRule="auto"/>
              <w:rPr>
                <w:rFonts w:ascii="Sylfaen" w:hAnsi="Sylfaen" w:cs="Times New Roman"/>
                <w:sz w:val="22"/>
                <w:szCs w:val="22"/>
              </w:rPr>
            </w:pPr>
          </w:p>
        </w:tc>
      </w:tr>
      <w:tr w:rsidR="00374D94" w:rsidRPr="009E14AC" w14:paraId="534262B7" w14:textId="77777777" w:rsidTr="00374D94">
        <w:tc>
          <w:tcPr>
            <w:tcW w:w="9350" w:type="dxa"/>
            <w:gridSpan w:val="4"/>
            <w:shd w:val="clear" w:color="auto" w:fill="B3E5A1" w:themeFill="accent6" w:themeFillTint="66"/>
          </w:tcPr>
          <w:p w14:paraId="7E20E252" w14:textId="77777777" w:rsidR="00374D94" w:rsidRPr="00374D94" w:rsidRDefault="00374D94" w:rsidP="00B83529">
            <w:pPr>
              <w:pStyle w:val="ListParagraph"/>
              <w:numPr>
                <w:ilvl w:val="0"/>
                <w:numId w:val="4"/>
              </w:numPr>
              <w:spacing w:line="276" w:lineRule="auto"/>
              <w:rPr>
                <w:rFonts w:ascii="Sylfaen" w:hAnsi="Sylfaen" w:cs="Times New Roman"/>
                <w:sz w:val="22"/>
                <w:szCs w:val="22"/>
              </w:rPr>
            </w:pPr>
            <w:r w:rsidRPr="009E14AC">
              <w:rPr>
                <w:rFonts w:ascii="Sylfaen" w:hAnsi="Sylfaen" w:cs="Sylfaen"/>
                <w:b/>
                <w:bCs/>
                <w:sz w:val="22"/>
                <w:szCs w:val="22"/>
              </w:rPr>
              <w:lastRenderedPageBreak/>
              <w:t>დაინტერესებული</w:t>
            </w:r>
            <w:r w:rsidRPr="009E14AC">
              <w:rPr>
                <w:rFonts w:ascii="Sylfaen" w:hAnsi="Sylfaen" w:cs="Times New Roman"/>
                <w:b/>
                <w:bCs/>
                <w:sz w:val="22"/>
                <w:szCs w:val="22"/>
              </w:rPr>
              <w:t xml:space="preserve"> </w:t>
            </w:r>
            <w:r w:rsidRPr="009E14AC">
              <w:rPr>
                <w:rFonts w:ascii="Sylfaen" w:hAnsi="Sylfaen" w:cs="Sylfaen"/>
                <w:b/>
                <w:bCs/>
                <w:sz w:val="22"/>
                <w:szCs w:val="22"/>
              </w:rPr>
              <w:t>მხარეების</w:t>
            </w:r>
            <w:r w:rsidRPr="009E14AC">
              <w:rPr>
                <w:rFonts w:ascii="Sylfaen" w:hAnsi="Sylfaen" w:cs="Times New Roman"/>
                <w:b/>
                <w:bCs/>
                <w:sz w:val="22"/>
                <w:szCs w:val="22"/>
              </w:rPr>
              <w:t xml:space="preserve"> </w:t>
            </w:r>
            <w:r w:rsidRPr="009E14AC">
              <w:rPr>
                <w:rFonts w:ascii="Sylfaen" w:hAnsi="Sylfaen" w:cs="Sylfaen"/>
                <w:b/>
                <w:bCs/>
                <w:sz w:val="22"/>
                <w:szCs w:val="22"/>
              </w:rPr>
              <w:t>ჩართულობა</w:t>
            </w:r>
            <w:r w:rsidRPr="009E14AC">
              <w:rPr>
                <w:rFonts w:ascii="Sylfaen" w:hAnsi="Sylfaen" w:cs="Times New Roman"/>
                <w:b/>
                <w:bCs/>
                <w:sz w:val="22"/>
                <w:szCs w:val="22"/>
              </w:rPr>
              <w:t>/</w:t>
            </w:r>
            <w:r w:rsidRPr="009E14AC">
              <w:rPr>
                <w:rFonts w:ascii="Sylfaen" w:hAnsi="Sylfaen" w:cs="Sylfaen"/>
                <w:b/>
                <w:bCs/>
                <w:sz w:val="22"/>
                <w:szCs w:val="22"/>
              </w:rPr>
              <w:t>პარტნიორობა</w:t>
            </w:r>
          </w:p>
          <w:p w14:paraId="3C318830" w14:textId="7D44AA84" w:rsidR="00374D94" w:rsidRPr="00374D94" w:rsidRDefault="00374D94" w:rsidP="00374D94">
            <w:pPr>
              <w:pStyle w:val="ListParagraph"/>
              <w:spacing w:line="276" w:lineRule="auto"/>
              <w:rPr>
                <w:rFonts w:ascii="Sylfaen" w:hAnsi="Sylfaen" w:cs="Times New Roman"/>
                <w:sz w:val="22"/>
                <w:szCs w:val="22"/>
              </w:rPr>
            </w:pPr>
          </w:p>
        </w:tc>
      </w:tr>
      <w:tr w:rsidR="009E14AC" w:rsidRPr="009E14AC" w14:paraId="09B70065" w14:textId="77777777" w:rsidTr="00C60203">
        <w:tc>
          <w:tcPr>
            <w:tcW w:w="9350" w:type="dxa"/>
            <w:gridSpan w:val="4"/>
          </w:tcPr>
          <w:p w14:paraId="7F651781" w14:textId="77777777" w:rsidR="00374D94" w:rsidRDefault="009E14AC" w:rsidP="009E14AC">
            <w:pPr>
              <w:spacing w:line="276" w:lineRule="auto"/>
              <w:rPr>
                <w:rFonts w:ascii="Sylfaen" w:hAnsi="Sylfaen" w:cs="Times New Roman"/>
                <w:sz w:val="22"/>
                <w:szCs w:val="22"/>
              </w:rPr>
            </w:pPr>
            <w:r w:rsidRPr="009E14AC">
              <w:rPr>
                <w:rFonts w:ascii="Sylfaen" w:hAnsi="Sylfaen" w:cs="Times New Roman"/>
                <w:sz w:val="22"/>
                <w:szCs w:val="22"/>
              </w:rPr>
              <w:br/>
              <w:t xml:space="preserve">აღწერეთ </w:t>
            </w:r>
            <w:r w:rsidRPr="009E14AC">
              <w:rPr>
                <w:rFonts w:ascii="Sylfaen" w:hAnsi="Sylfaen" w:cs="Sylfaen"/>
                <w:sz w:val="22"/>
                <w:szCs w:val="22"/>
              </w:rPr>
              <w:t>როგორ</w:t>
            </w:r>
            <w:r w:rsidRPr="009E14AC">
              <w:rPr>
                <w:rFonts w:ascii="Sylfaen" w:hAnsi="Sylfaen" w:cs="Times New Roman"/>
                <w:sz w:val="22"/>
                <w:szCs w:val="22"/>
              </w:rPr>
              <w:t xml:space="preserve"> </w:t>
            </w:r>
            <w:r w:rsidRPr="009E14AC">
              <w:rPr>
                <w:rFonts w:ascii="Sylfaen" w:hAnsi="Sylfaen" w:cs="Sylfaen"/>
                <w:sz w:val="22"/>
                <w:szCs w:val="22"/>
              </w:rPr>
              <w:t>ჩაერთვებიან</w:t>
            </w:r>
            <w:r w:rsidRPr="009E14AC">
              <w:rPr>
                <w:rFonts w:ascii="Sylfaen" w:hAnsi="Sylfaen" w:cs="Times New Roman"/>
                <w:sz w:val="22"/>
                <w:szCs w:val="22"/>
              </w:rPr>
              <w:t xml:space="preserve"> </w:t>
            </w:r>
            <w:r w:rsidRPr="009E14AC">
              <w:rPr>
                <w:rFonts w:ascii="Sylfaen" w:hAnsi="Sylfaen" w:cs="Sylfaen"/>
                <w:sz w:val="22"/>
                <w:szCs w:val="22"/>
              </w:rPr>
              <w:t>სხვადასხვა</w:t>
            </w:r>
            <w:r w:rsidRPr="009E14AC">
              <w:rPr>
                <w:rFonts w:ascii="Sylfaen" w:hAnsi="Sylfaen" w:cs="Times New Roman"/>
                <w:sz w:val="22"/>
                <w:szCs w:val="22"/>
              </w:rPr>
              <w:t xml:space="preserve"> </w:t>
            </w:r>
            <w:r w:rsidRPr="009E14AC">
              <w:rPr>
                <w:rFonts w:ascii="Sylfaen" w:hAnsi="Sylfaen" w:cs="Sylfaen"/>
                <w:sz w:val="22"/>
                <w:szCs w:val="22"/>
              </w:rPr>
              <w:t>დაინტერესებული</w:t>
            </w:r>
            <w:r w:rsidRPr="009E14AC">
              <w:rPr>
                <w:rFonts w:ascii="Sylfaen" w:hAnsi="Sylfaen" w:cs="Times New Roman"/>
                <w:sz w:val="22"/>
                <w:szCs w:val="22"/>
              </w:rPr>
              <w:t xml:space="preserve"> </w:t>
            </w:r>
            <w:r w:rsidRPr="009E14AC">
              <w:rPr>
                <w:rFonts w:ascii="Sylfaen" w:hAnsi="Sylfaen" w:cs="Sylfaen"/>
                <w:sz w:val="22"/>
                <w:szCs w:val="22"/>
              </w:rPr>
              <w:t>მხარეები</w:t>
            </w:r>
            <w:r w:rsidRPr="009E14AC">
              <w:rPr>
                <w:rFonts w:ascii="Sylfaen" w:hAnsi="Sylfaen" w:cs="Times New Roman"/>
                <w:sz w:val="22"/>
                <w:szCs w:val="22"/>
              </w:rPr>
              <w:t xml:space="preserve"> (</w:t>
            </w:r>
            <w:r w:rsidRPr="009E14AC">
              <w:rPr>
                <w:rFonts w:ascii="Sylfaen" w:hAnsi="Sylfaen" w:cs="Sylfaen"/>
                <w:sz w:val="22"/>
                <w:szCs w:val="22"/>
              </w:rPr>
              <w:t>მაგ</w:t>
            </w:r>
            <w:r w:rsidRPr="009E14AC">
              <w:rPr>
                <w:rFonts w:ascii="Sylfaen" w:hAnsi="Sylfaen" w:cs="Times New Roman"/>
                <w:sz w:val="22"/>
                <w:szCs w:val="22"/>
              </w:rPr>
              <w:t xml:space="preserve">. </w:t>
            </w:r>
            <w:r w:rsidRPr="009E14AC">
              <w:rPr>
                <w:rFonts w:ascii="Sylfaen" w:hAnsi="Sylfaen" w:cs="Sylfaen"/>
                <w:sz w:val="22"/>
                <w:szCs w:val="22"/>
              </w:rPr>
              <w:t>ფერმერები</w:t>
            </w:r>
            <w:r w:rsidRPr="009E14AC">
              <w:rPr>
                <w:rFonts w:ascii="Sylfaen" w:hAnsi="Sylfaen" w:cs="Times New Roman"/>
                <w:sz w:val="22"/>
                <w:szCs w:val="22"/>
              </w:rPr>
              <w:t xml:space="preserve">, </w:t>
            </w:r>
            <w:r w:rsidRPr="009E14AC">
              <w:rPr>
                <w:rFonts w:ascii="Sylfaen" w:hAnsi="Sylfaen" w:cs="Sylfaen"/>
                <w:sz w:val="22"/>
                <w:szCs w:val="22"/>
              </w:rPr>
              <w:t>კერძო</w:t>
            </w:r>
            <w:r w:rsidRPr="009E14AC">
              <w:rPr>
                <w:rFonts w:ascii="Sylfaen" w:hAnsi="Sylfaen" w:cs="Times New Roman"/>
                <w:sz w:val="22"/>
                <w:szCs w:val="22"/>
              </w:rPr>
              <w:t xml:space="preserve"> </w:t>
            </w:r>
            <w:r w:rsidRPr="009E14AC">
              <w:rPr>
                <w:rFonts w:ascii="Sylfaen" w:hAnsi="Sylfaen" w:cs="Sylfaen"/>
                <w:sz w:val="22"/>
                <w:szCs w:val="22"/>
              </w:rPr>
              <w:t>სექტორი</w:t>
            </w:r>
            <w:r w:rsidRPr="009E14AC">
              <w:rPr>
                <w:rFonts w:ascii="Sylfaen" w:hAnsi="Sylfaen" w:cs="Times New Roman"/>
                <w:sz w:val="22"/>
                <w:szCs w:val="22"/>
              </w:rPr>
              <w:t xml:space="preserve">, </w:t>
            </w:r>
            <w:r w:rsidRPr="009E14AC">
              <w:rPr>
                <w:rFonts w:ascii="Sylfaen" w:hAnsi="Sylfaen" w:cs="Sylfaen"/>
                <w:sz w:val="22"/>
                <w:szCs w:val="22"/>
              </w:rPr>
              <w:t>სამთავრობო</w:t>
            </w:r>
            <w:r w:rsidRPr="009E14AC">
              <w:rPr>
                <w:rFonts w:ascii="Sylfaen" w:hAnsi="Sylfaen" w:cs="Times New Roman"/>
                <w:sz w:val="22"/>
                <w:szCs w:val="22"/>
              </w:rPr>
              <w:t xml:space="preserve"> </w:t>
            </w:r>
            <w:r w:rsidRPr="009E14AC">
              <w:rPr>
                <w:rFonts w:ascii="Sylfaen" w:hAnsi="Sylfaen" w:cs="Sylfaen"/>
                <w:sz w:val="22"/>
                <w:szCs w:val="22"/>
              </w:rPr>
              <w:t>უწყებები</w:t>
            </w:r>
            <w:r w:rsidRPr="009E14AC">
              <w:rPr>
                <w:rFonts w:ascii="Sylfaen" w:hAnsi="Sylfaen" w:cs="Times New Roman"/>
                <w:sz w:val="22"/>
                <w:szCs w:val="22"/>
              </w:rPr>
              <w:t xml:space="preserve">, </w:t>
            </w:r>
            <w:r w:rsidRPr="009E14AC">
              <w:rPr>
                <w:rFonts w:ascii="Sylfaen" w:hAnsi="Sylfaen" w:cs="Sylfaen"/>
                <w:sz w:val="22"/>
                <w:szCs w:val="22"/>
              </w:rPr>
              <w:t>არასამთავრობო</w:t>
            </w:r>
            <w:r w:rsidRPr="009E14AC">
              <w:rPr>
                <w:rFonts w:ascii="Sylfaen" w:hAnsi="Sylfaen" w:cs="Times New Roman"/>
                <w:sz w:val="22"/>
                <w:szCs w:val="22"/>
              </w:rPr>
              <w:t xml:space="preserve"> </w:t>
            </w:r>
            <w:r w:rsidRPr="009E14AC">
              <w:rPr>
                <w:rFonts w:ascii="Sylfaen" w:hAnsi="Sylfaen" w:cs="Sylfaen"/>
                <w:sz w:val="22"/>
                <w:szCs w:val="22"/>
              </w:rPr>
              <w:t>ორგანიზაციები</w:t>
            </w:r>
            <w:r w:rsidRPr="009E14AC">
              <w:rPr>
                <w:rFonts w:ascii="Sylfaen" w:hAnsi="Sylfaen" w:cs="Times New Roman"/>
                <w:sz w:val="22"/>
                <w:szCs w:val="22"/>
              </w:rPr>
              <w:t>).</w:t>
            </w:r>
          </w:p>
          <w:p w14:paraId="5D9779D9" w14:textId="4349C05A" w:rsidR="009E14AC" w:rsidRPr="00374D94" w:rsidRDefault="009E14AC" w:rsidP="009E14AC">
            <w:pPr>
              <w:spacing w:line="276" w:lineRule="auto"/>
              <w:rPr>
                <w:rFonts w:ascii="Sylfaen" w:hAnsi="Sylfaen" w:cs="Times New Roman"/>
                <w:i/>
                <w:iCs/>
                <w:sz w:val="22"/>
                <w:szCs w:val="22"/>
              </w:rPr>
            </w:pPr>
            <w:r w:rsidRPr="00374D94">
              <w:rPr>
                <w:rFonts w:ascii="Sylfaen" w:hAnsi="Sylfaen" w:cs="Times New Roman"/>
                <w:i/>
                <w:iCs/>
                <w:sz w:val="22"/>
                <w:szCs w:val="22"/>
              </w:rPr>
              <w:t>(</w:t>
            </w:r>
            <w:r w:rsidRPr="00374D94">
              <w:rPr>
                <w:rFonts w:ascii="Sylfaen" w:hAnsi="Sylfaen" w:cs="Sylfaen"/>
                <w:i/>
                <w:iCs/>
                <w:sz w:val="22"/>
                <w:szCs w:val="22"/>
              </w:rPr>
              <w:t>არაუმეტეს</w:t>
            </w:r>
            <w:r w:rsidRPr="00374D94">
              <w:rPr>
                <w:rFonts w:ascii="Sylfaen" w:hAnsi="Sylfaen" w:cs="Times New Roman"/>
                <w:i/>
                <w:iCs/>
                <w:sz w:val="22"/>
                <w:szCs w:val="22"/>
              </w:rPr>
              <w:t xml:space="preserve"> 400 </w:t>
            </w:r>
            <w:r w:rsidRPr="00374D94">
              <w:rPr>
                <w:rFonts w:ascii="Sylfaen" w:hAnsi="Sylfaen" w:cs="Sylfaen"/>
                <w:i/>
                <w:iCs/>
                <w:sz w:val="22"/>
                <w:szCs w:val="22"/>
              </w:rPr>
              <w:t>სიტყვ</w:t>
            </w:r>
            <w:r w:rsidRPr="00374D94">
              <w:rPr>
                <w:rFonts w:ascii="Sylfaen" w:hAnsi="Sylfaen" w:cs="Times New Roman"/>
                <w:i/>
                <w:iCs/>
                <w:sz w:val="22"/>
                <w:szCs w:val="22"/>
              </w:rPr>
              <w:t>ა)</w:t>
            </w:r>
          </w:p>
          <w:p w14:paraId="4DFB3D9B" w14:textId="77777777" w:rsidR="009E14AC" w:rsidRPr="009E14AC" w:rsidRDefault="009E14AC" w:rsidP="009E14AC">
            <w:pPr>
              <w:spacing w:line="276" w:lineRule="auto"/>
              <w:rPr>
                <w:rFonts w:ascii="Sylfaen" w:hAnsi="Sylfaen" w:cs="Times New Roman"/>
                <w:sz w:val="22"/>
                <w:szCs w:val="22"/>
              </w:rPr>
            </w:pPr>
          </w:p>
          <w:p w14:paraId="3A77319C" w14:textId="77777777" w:rsidR="009E14AC" w:rsidRPr="009E14AC" w:rsidRDefault="009E14AC" w:rsidP="009E14AC">
            <w:pPr>
              <w:spacing w:line="276" w:lineRule="auto"/>
              <w:rPr>
                <w:rFonts w:ascii="Sylfaen" w:hAnsi="Sylfaen" w:cs="Times New Roman"/>
                <w:sz w:val="22"/>
                <w:szCs w:val="22"/>
              </w:rPr>
            </w:pPr>
          </w:p>
        </w:tc>
      </w:tr>
      <w:tr w:rsidR="00374D94" w:rsidRPr="009E14AC" w14:paraId="740746AA" w14:textId="77777777" w:rsidTr="00374D94">
        <w:tc>
          <w:tcPr>
            <w:tcW w:w="9350" w:type="dxa"/>
            <w:gridSpan w:val="4"/>
            <w:shd w:val="clear" w:color="auto" w:fill="B3E5A1" w:themeFill="accent6" w:themeFillTint="66"/>
          </w:tcPr>
          <w:p w14:paraId="1F17EDB7" w14:textId="11024C0C" w:rsidR="00374D94" w:rsidRPr="00374D94" w:rsidRDefault="00374D94" w:rsidP="00B83529">
            <w:pPr>
              <w:pStyle w:val="ListParagraph"/>
              <w:numPr>
                <w:ilvl w:val="0"/>
                <w:numId w:val="4"/>
              </w:numPr>
              <w:spacing w:line="276" w:lineRule="auto"/>
              <w:rPr>
                <w:rFonts w:ascii="Sylfaen" w:hAnsi="Sylfaen" w:cs="Times New Roman"/>
                <w:b/>
                <w:bCs/>
                <w:sz w:val="22"/>
                <w:szCs w:val="22"/>
              </w:rPr>
            </w:pPr>
            <w:r w:rsidRPr="009E14AC">
              <w:rPr>
                <w:rFonts w:ascii="Sylfaen" w:hAnsi="Sylfaen" w:cs="Times New Roman"/>
                <w:b/>
                <w:bCs/>
                <w:sz w:val="22"/>
                <w:szCs w:val="22"/>
              </w:rPr>
              <w:t>შემოთავაზებული გადაწყვეტის გავლენა</w:t>
            </w:r>
          </w:p>
        </w:tc>
      </w:tr>
      <w:tr w:rsidR="009E14AC" w:rsidRPr="009E14AC" w14:paraId="36F73998" w14:textId="77777777" w:rsidTr="00C60203">
        <w:tc>
          <w:tcPr>
            <w:tcW w:w="9350" w:type="dxa"/>
            <w:gridSpan w:val="4"/>
          </w:tcPr>
          <w:p w14:paraId="56B38DFD" w14:textId="77777777" w:rsidR="00374D94" w:rsidRPr="00374D94" w:rsidRDefault="009E14AC" w:rsidP="00374D94">
            <w:pPr>
              <w:spacing w:line="276" w:lineRule="auto"/>
              <w:rPr>
                <w:rFonts w:ascii="Sylfaen" w:hAnsi="Sylfaen" w:cs="Times New Roman"/>
                <w:i/>
                <w:iCs/>
                <w:sz w:val="22"/>
                <w:szCs w:val="22"/>
              </w:rPr>
            </w:pPr>
            <w:r w:rsidRPr="00374D94">
              <w:rPr>
                <w:rFonts w:ascii="Sylfaen" w:hAnsi="Sylfaen" w:cs="Times New Roman"/>
                <w:sz w:val="22"/>
                <w:szCs w:val="22"/>
              </w:rPr>
              <w:br/>
              <w:t xml:space="preserve">აღწერეთ </w:t>
            </w:r>
            <w:r w:rsidRPr="00374D94">
              <w:rPr>
                <w:rFonts w:ascii="Sylfaen" w:hAnsi="Sylfaen" w:cs="Sylfaen"/>
                <w:sz w:val="22"/>
                <w:szCs w:val="22"/>
              </w:rPr>
              <w:t>თქვენი</w:t>
            </w:r>
            <w:r w:rsidRPr="00374D94">
              <w:rPr>
                <w:rFonts w:ascii="Sylfaen" w:hAnsi="Sylfaen" w:cs="Times New Roman"/>
                <w:sz w:val="22"/>
                <w:szCs w:val="22"/>
              </w:rPr>
              <w:t xml:space="preserve"> საპროექტო იდეის/</w:t>
            </w:r>
            <w:r w:rsidRPr="00374D94">
              <w:rPr>
                <w:rFonts w:ascii="Sylfaen" w:hAnsi="Sylfaen" w:cs="Sylfaen"/>
                <w:sz w:val="22"/>
                <w:szCs w:val="22"/>
              </w:rPr>
              <w:t>გადაწყვეტის</w:t>
            </w:r>
            <w:r w:rsidRPr="00374D94">
              <w:rPr>
                <w:rFonts w:ascii="Sylfaen" w:hAnsi="Sylfaen" w:cs="Times New Roman"/>
                <w:sz w:val="22"/>
                <w:szCs w:val="22"/>
              </w:rPr>
              <w:t xml:space="preserve"> </w:t>
            </w:r>
            <w:r w:rsidRPr="00374D94">
              <w:rPr>
                <w:rFonts w:ascii="Sylfaen" w:hAnsi="Sylfaen" w:cs="Sylfaen"/>
                <w:sz w:val="22"/>
                <w:szCs w:val="22"/>
              </w:rPr>
              <w:t>სოციალური</w:t>
            </w:r>
            <w:r w:rsidRPr="00374D94">
              <w:rPr>
                <w:rFonts w:ascii="Sylfaen" w:hAnsi="Sylfaen" w:cs="Times New Roman"/>
                <w:sz w:val="22"/>
                <w:szCs w:val="22"/>
              </w:rPr>
              <w:t xml:space="preserve">, </w:t>
            </w:r>
            <w:r w:rsidRPr="00374D94">
              <w:rPr>
                <w:rFonts w:ascii="Sylfaen" w:hAnsi="Sylfaen" w:cs="Sylfaen"/>
                <w:sz w:val="22"/>
                <w:szCs w:val="22"/>
              </w:rPr>
              <w:t>გარემოსდაცვითი</w:t>
            </w:r>
            <w:r w:rsidRPr="00374D94">
              <w:rPr>
                <w:rFonts w:ascii="Sylfaen" w:hAnsi="Sylfaen" w:cs="Times New Roman"/>
                <w:sz w:val="22"/>
                <w:szCs w:val="22"/>
              </w:rPr>
              <w:t xml:space="preserve"> </w:t>
            </w:r>
            <w:r w:rsidRPr="00374D94">
              <w:rPr>
                <w:rFonts w:ascii="Sylfaen" w:hAnsi="Sylfaen" w:cs="Sylfaen"/>
                <w:sz w:val="22"/>
                <w:szCs w:val="22"/>
              </w:rPr>
              <w:t>და</w:t>
            </w:r>
            <w:r w:rsidRPr="00374D94">
              <w:rPr>
                <w:rFonts w:ascii="Sylfaen" w:hAnsi="Sylfaen" w:cs="Times New Roman"/>
                <w:sz w:val="22"/>
                <w:szCs w:val="22"/>
              </w:rPr>
              <w:t xml:space="preserve"> </w:t>
            </w:r>
            <w:r w:rsidRPr="00374D94">
              <w:rPr>
                <w:rFonts w:ascii="Sylfaen" w:hAnsi="Sylfaen" w:cs="Sylfaen"/>
                <w:sz w:val="22"/>
                <w:szCs w:val="22"/>
              </w:rPr>
              <w:t>ეკონომიკური</w:t>
            </w:r>
            <w:r w:rsidRPr="00374D94">
              <w:rPr>
                <w:rFonts w:ascii="Sylfaen" w:hAnsi="Sylfaen" w:cs="Times New Roman"/>
                <w:sz w:val="22"/>
                <w:szCs w:val="22"/>
              </w:rPr>
              <w:t xml:space="preserve"> </w:t>
            </w:r>
            <w:r w:rsidRPr="00374D94">
              <w:rPr>
                <w:rFonts w:ascii="Sylfaen" w:hAnsi="Sylfaen" w:cs="Sylfaen"/>
                <w:sz w:val="22"/>
                <w:szCs w:val="22"/>
              </w:rPr>
              <w:t>სარგებელი</w:t>
            </w:r>
            <w:r w:rsidRPr="00374D94">
              <w:rPr>
                <w:rFonts w:ascii="Sylfaen" w:hAnsi="Sylfaen" w:cs="Times New Roman"/>
                <w:sz w:val="22"/>
                <w:szCs w:val="22"/>
              </w:rPr>
              <w:t xml:space="preserve">.  </w:t>
            </w:r>
            <w:r w:rsidR="00374D94" w:rsidRPr="00374D94">
              <w:rPr>
                <w:rFonts w:ascii="Sylfaen" w:hAnsi="Sylfaen" w:cs="Times New Roman"/>
                <w:i/>
                <w:iCs/>
                <w:sz w:val="22"/>
                <w:szCs w:val="22"/>
              </w:rPr>
              <w:t>(</w:t>
            </w:r>
            <w:r w:rsidR="00374D94" w:rsidRPr="00374D94">
              <w:rPr>
                <w:rFonts w:ascii="Sylfaen" w:hAnsi="Sylfaen" w:cs="Sylfaen"/>
                <w:i/>
                <w:iCs/>
                <w:sz w:val="22"/>
                <w:szCs w:val="22"/>
              </w:rPr>
              <w:t>არაუმეტეს</w:t>
            </w:r>
            <w:r w:rsidR="00374D94" w:rsidRPr="00374D94">
              <w:rPr>
                <w:rFonts w:ascii="Sylfaen" w:hAnsi="Sylfaen" w:cs="Times New Roman"/>
                <w:i/>
                <w:iCs/>
                <w:sz w:val="22"/>
                <w:szCs w:val="22"/>
              </w:rPr>
              <w:t xml:space="preserve"> 300 </w:t>
            </w:r>
            <w:r w:rsidR="00374D94" w:rsidRPr="00374D94">
              <w:rPr>
                <w:rFonts w:ascii="Sylfaen" w:hAnsi="Sylfaen" w:cs="Sylfaen"/>
                <w:i/>
                <w:iCs/>
                <w:sz w:val="22"/>
                <w:szCs w:val="22"/>
              </w:rPr>
              <w:t>სიტყვა</w:t>
            </w:r>
            <w:r w:rsidR="00374D94" w:rsidRPr="00374D94">
              <w:rPr>
                <w:rFonts w:ascii="Sylfaen" w:hAnsi="Sylfaen" w:cs="Times New Roman"/>
                <w:i/>
                <w:iCs/>
                <w:sz w:val="22"/>
                <w:szCs w:val="22"/>
              </w:rPr>
              <w:t>)</w:t>
            </w:r>
          </w:p>
          <w:p w14:paraId="54B0DE1E" w14:textId="77777777" w:rsidR="009E14AC" w:rsidRPr="009E14AC" w:rsidRDefault="009E14AC" w:rsidP="009E14AC">
            <w:pPr>
              <w:spacing w:line="276" w:lineRule="auto"/>
              <w:ind w:left="720"/>
              <w:rPr>
                <w:rFonts w:ascii="Sylfaen" w:hAnsi="Sylfaen" w:cs="Times New Roman"/>
                <w:sz w:val="22"/>
                <w:szCs w:val="22"/>
              </w:rPr>
            </w:pPr>
          </w:p>
          <w:p w14:paraId="781A0811" w14:textId="77777777" w:rsidR="00374D94" w:rsidRDefault="00374D94" w:rsidP="009E14AC">
            <w:pPr>
              <w:spacing w:line="276" w:lineRule="auto"/>
              <w:rPr>
                <w:rFonts w:ascii="Sylfaen" w:hAnsi="Sylfaen" w:cs="Times New Roman"/>
                <w:sz w:val="22"/>
                <w:szCs w:val="22"/>
              </w:rPr>
            </w:pPr>
            <w:r>
              <w:rPr>
                <w:rFonts w:ascii="Sylfaen" w:hAnsi="Sylfaen" w:cs="Times New Roman"/>
                <w:sz w:val="22"/>
                <w:szCs w:val="22"/>
              </w:rPr>
              <w:t>ა. სოციალური</w:t>
            </w:r>
          </w:p>
          <w:p w14:paraId="53B01CB8" w14:textId="77777777" w:rsidR="00374D94" w:rsidRDefault="00374D94" w:rsidP="009E14AC">
            <w:pPr>
              <w:spacing w:line="276" w:lineRule="auto"/>
              <w:rPr>
                <w:rFonts w:ascii="Sylfaen" w:hAnsi="Sylfaen" w:cs="Times New Roman"/>
                <w:sz w:val="22"/>
                <w:szCs w:val="22"/>
              </w:rPr>
            </w:pPr>
            <w:r>
              <w:rPr>
                <w:rFonts w:ascii="Sylfaen" w:hAnsi="Sylfaen" w:cs="Times New Roman"/>
                <w:sz w:val="22"/>
                <w:szCs w:val="22"/>
              </w:rPr>
              <w:lastRenderedPageBreak/>
              <w:t>ბ. გარემოსდაცვითი</w:t>
            </w:r>
          </w:p>
          <w:p w14:paraId="2045F5E6" w14:textId="1AAC0654" w:rsidR="00374D94" w:rsidRPr="009E14AC" w:rsidRDefault="00416FAE" w:rsidP="009E14AC">
            <w:pPr>
              <w:spacing w:line="276" w:lineRule="auto"/>
              <w:rPr>
                <w:rFonts w:ascii="Sylfaen" w:hAnsi="Sylfaen" w:cs="Times New Roman"/>
                <w:sz w:val="22"/>
                <w:szCs w:val="22"/>
              </w:rPr>
            </w:pPr>
            <w:r>
              <w:rPr>
                <w:rFonts w:ascii="Sylfaen" w:hAnsi="Sylfaen" w:cs="Times New Roman"/>
                <w:sz w:val="22"/>
                <w:szCs w:val="22"/>
              </w:rPr>
              <w:t xml:space="preserve">გ. </w:t>
            </w:r>
            <w:r w:rsidR="00374D94">
              <w:rPr>
                <w:rFonts w:ascii="Sylfaen" w:hAnsi="Sylfaen" w:cs="Times New Roman"/>
                <w:sz w:val="22"/>
                <w:szCs w:val="22"/>
              </w:rPr>
              <w:t>ეკონომიკური</w:t>
            </w:r>
          </w:p>
        </w:tc>
      </w:tr>
      <w:tr w:rsidR="00374D94" w:rsidRPr="009E14AC" w14:paraId="231FA1A7" w14:textId="77777777" w:rsidTr="00374D94">
        <w:tc>
          <w:tcPr>
            <w:tcW w:w="9350" w:type="dxa"/>
            <w:gridSpan w:val="4"/>
            <w:shd w:val="clear" w:color="auto" w:fill="B3E5A1" w:themeFill="accent6" w:themeFillTint="66"/>
          </w:tcPr>
          <w:p w14:paraId="63E35423" w14:textId="6D0004F7" w:rsidR="00374D94" w:rsidRPr="00374D94" w:rsidRDefault="00374D94" w:rsidP="00B83529">
            <w:pPr>
              <w:pStyle w:val="ListParagraph"/>
              <w:numPr>
                <w:ilvl w:val="0"/>
                <w:numId w:val="4"/>
              </w:numPr>
              <w:spacing w:line="276" w:lineRule="auto"/>
              <w:rPr>
                <w:rFonts w:ascii="Sylfaen" w:hAnsi="Sylfaen" w:cs="Sylfaen"/>
                <w:b/>
                <w:bCs/>
                <w:sz w:val="22"/>
                <w:szCs w:val="22"/>
              </w:rPr>
            </w:pPr>
            <w:r>
              <w:rPr>
                <w:rFonts w:ascii="Sylfaen" w:hAnsi="Sylfaen" w:cs="Sylfaen"/>
                <w:b/>
                <w:bCs/>
                <w:sz w:val="22"/>
                <w:szCs w:val="22"/>
              </w:rPr>
              <w:lastRenderedPageBreak/>
              <w:t>მდგრადობა</w:t>
            </w:r>
          </w:p>
        </w:tc>
      </w:tr>
      <w:tr w:rsidR="009E14AC" w:rsidRPr="009E14AC" w14:paraId="08D4E6AB" w14:textId="77777777" w:rsidTr="00C60203">
        <w:tc>
          <w:tcPr>
            <w:tcW w:w="9350" w:type="dxa"/>
            <w:gridSpan w:val="4"/>
          </w:tcPr>
          <w:p w14:paraId="7E6156D9" w14:textId="77777777" w:rsidR="00374D94" w:rsidRDefault="009E14AC" w:rsidP="00374D94">
            <w:pPr>
              <w:spacing w:line="276" w:lineRule="auto"/>
              <w:rPr>
                <w:rFonts w:ascii="Sylfaen" w:hAnsi="Sylfaen" w:cs="Times New Roman"/>
                <w:sz w:val="22"/>
                <w:szCs w:val="22"/>
              </w:rPr>
            </w:pPr>
            <w:r w:rsidRPr="00374D94">
              <w:rPr>
                <w:rFonts w:ascii="Sylfaen" w:hAnsi="Sylfaen" w:cs="Times New Roman"/>
                <w:sz w:val="22"/>
                <w:szCs w:val="22"/>
              </w:rPr>
              <w:br/>
              <w:t xml:space="preserve">(აღწერეთ </w:t>
            </w:r>
            <w:r w:rsidRPr="00374D94">
              <w:rPr>
                <w:rFonts w:ascii="Sylfaen" w:hAnsi="Sylfaen" w:cs="Sylfaen"/>
                <w:sz w:val="22"/>
                <w:szCs w:val="22"/>
              </w:rPr>
              <w:t>თუ</w:t>
            </w:r>
            <w:r w:rsidRPr="00374D94">
              <w:rPr>
                <w:rFonts w:ascii="Sylfaen" w:hAnsi="Sylfaen" w:cs="Times New Roman"/>
                <w:sz w:val="22"/>
                <w:szCs w:val="22"/>
              </w:rPr>
              <w:t xml:space="preserve"> </w:t>
            </w:r>
            <w:r w:rsidRPr="00374D94">
              <w:rPr>
                <w:rFonts w:ascii="Sylfaen" w:hAnsi="Sylfaen" w:cs="Sylfaen"/>
                <w:sz w:val="22"/>
                <w:szCs w:val="22"/>
              </w:rPr>
              <w:t>როგორ</w:t>
            </w:r>
            <w:r w:rsidRPr="00374D94">
              <w:rPr>
                <w:rFonts w:ascii="Sylfaen" w:hAnsi="Sylfaen" w:cs="Times New Roman"/>
                <w:sz w:val="22"/>
                <w:szCs w:val="22"/>
              </w:rPr>
              <w:t xml:space="preserve"> უზრუნველყოფთ შემოთავაზებული იდეის/</w:t>
            </w:r>
            <w:r w:rsidRPr="00374D94">
              <w:rPr>
                <w:rFonts w:ascii="Sylfaen" w:hAnsi="Sylfaen" w:cs="Sylfaen"/>
                <w:sz w:val="22"/>
                <w:szCs w:val="22"/>
              </w:rPr>
              <w:t>გადაწყვეტის</w:t>
            </w:r>
            <w:r w:rsidRPr="00374D94">
              <w:rPr>
                <w:rFonts w:ascii="Sylfaen" w:hAnsi="Sylfaen" w:cs="Times New Roman"/>
                <w:sz w:val="22"/>
                <w:szCs w:val="22"/>
              </w:rPr>
              <w:t xml:space="preserve"> </w:t>
            </w:r>
            <w:r w:rsidRPr="00374D94">
              <w:rPr>
                <w:rFonts w:ascii="Sylfaen" w:hAnsi="Sylfaen" w:cs="Sylfaen"/>
                <w:sz w:val="22"/>
                <w:szCs w:val="22"/>
              </w:rPr>
              <w:t>მდგრადობ</w:t>
            </w:r>
            <w:r w:rsidRPr="00374D94">
              <w:rPr>
                <w:rFonts w:ascii="Sylfaen" w:hAnsi="Sylfaen" w:cs="Times New Roman"/>
                <w:sz w:val="22"/>
                <w:szCs w:val="22"/>
              </w:rPr>
              <w:t>ას.)</w:t>
            </w:r>
            <w:r w:rsidR="00374D94">
              <w:rPr>
                <w:rFonts w:ascii="Sylfaen" w:hAnsi="Sylfaen" w:cs="Times New Roman"/>
                <w:sz w:val="22"/>
                <w:szCs w:val="22"/>
              </w:rPr>
              <w:t xml:space="preserve"> </w:t>
            </w:r>
            <w:r w:rsidR="00374D94" w:rsidRPr="00374D94">
              <w:rPr>
                <w:rFonts w:ascii="Sylfaen" w:hAnsi="Sylfaen" w:cs="Times New Roman"/>
                <w:i/>
                <w:iCs/>
                <w:sz w:val="22"/>
                <w:szCs w:val="22"/>
              </w:rPr>
              <w:t>(</w:t>
            </w:r>
            <w:r w:rsidR="00374D94" w:rsidRPr="00374D94">
              <w:rPr>
                <w:rFonts w:ascii="Sylfaen" w:hAnsi="Sylfaen" w:cs="Sylfaen"/>
                <w:i/>
                <w:iCs/>
                <w:sz w:val="22"/>
                <w:szCs w:val="22"/>
              </w:rPr>
              <w:t>არაუმეტეს</w:t>
            </w:r>
            <w:r w:rsidR="00374D94" w:rsidRPr="00374D94">
              <w:rPr>
                <w:rFonts w:ascii="Sylfaen" w:hAnsi="Sylfaen" w:cs="Times New Roman"/>
                <w:i/>
                <w:iCs/>
                <w:sz w:val="22"/>
                <w:szCs w:val="22"/>
              </w:rPr>
              <w:t xml:space="preserve"> 300 </w:t>
            </w:r>
            <w:r w:rsidR="00374D94" w:rsidRPr="00374D94">
              <w:rPr>
                <w:rFonts w:ascii="Sylfaen" w:hAnsi="Sylfaen" w:cs="Sylfaen"/>
                <w:i/>
                <w:iCs/>
                <w:sz w:val="22"/>
                <w:szCs w:val="22"/>
              </w:rPr>
              <w:t>სიტყვა</w:t>
            </w:r>
            <w:r w:rsidR="00374D94" w:rsidRPr="00374D94">
              <w:rPr>
                <w:rFonts w:ascii="Sylfaen" w:hAnsi="Sylfaen" w:cs="Times New Roman"/>
                <w:i/>
                <w:iCs/>
                <w:sz w:val="22"/>
                <w:szCs w:val="22"/>
              </w:rPr>
              <w:t>)</w:t>
            </w:r>
          </w:p>
          <w:p w14:paraId="07A14DA6" w14:textId="774DB1DF" w:rsidR="009E14AC" w:rsidRPr="00374D94" w:rsidRDefault="009E14AC" w:rsidP="00374D94">
            <w:pPr>
              <w:spacing w:line="276" w:lineRule="auto"/>
              <w:rPr>
                <w:rFonts w:ascii="Sylfaen" w:hAnsi="Sylfaen" w:cs="Times New Roman"/>
                <w:sz w:val="22"/>
                <w:szCs w:val="22"/>
              </w:rPr>
            </w:pPr>
          </w:p>
          <w:p w14:paraId="109D97CA" w14:textId="7AADBFB4" w:rsidR="009E14AC" w:rsidRPr="00374D94" w:rsidRDefault="009E14AC" w:rsidP="00374D94">
            <w:pPr>
              <w:spacing w:line="276" w:lineRule="auto"/>
              <w:rPr>
                <w:rFonts w:ascii="Sylfaen" w:hAnsi="Sylfaen" w:cs="Times New Roman"/>
                <w:sz w:val="22"/>
                <w:szCs w:val="22"/>
              </w:rPr>
            </w:pPr>
          </w:p>
        </w:tc>
      </w:tr>
      <w:tr w:rsidR="009E14AC" w:rsidRPr="009E14AC" w14:paraId="0085F2EE" w14:textId="77777777" w:rsidTr="00374D94">
        <w:tc>
          <w:tcPr>
            <w:tcW w:w="9350" w:type="dxa"/>
            <w:gridSpan w:val="4"/>
            <w:shd w:val="clear" w:color="auto" w:fill="B3E5A1" w:themeFill="accent6" w:themeFillTint="66"/>
          </w:tcPr>
          <w:p w14:paraId="6AA1F021" w14:textId="63D0AB34" w:rsidR="009E14AC" w:rsidRPr="00374D94" w:rsidRDefault="009E14AC" w:rsidP="00B83529">
            <w:pPr>
              <w:pStyle w:val="ListParagraph"/>
              <w:numPr>
                <w:ilvl w:val="0"/>
                <w:numId w:val="4"/>
              </w:numPr>
              <w:spacing w:line="276" w:lineRule="auto"/>
              <w:rPr>
                <w:rFonts w:ascii="Sylfaen" w:hAnsi="Sylfaen" w:cs="Times New Roman"/>
                <w:b/>
                <w:bCs/>
                <w:sz w:val="22"/>
                <w:szCs w:val="22"/>
              </w:rPr>
            </w:pPr>
            <w:r w:rsidRPr="00374D94">
              <w:rPr>
                <w:rFonts w:ascii="Sylfaen" w:hAnsi="Sylfaen" w:cs="Sylfaen"/>
                <w:b/>
                <w:bCs/>
                <w:sz w:val="22"/>
                <w:szCs w:val="22"/>
              </w:rPr>
              <w:t>ბიუჯეტი</w:t>
            </w:r>
          </w:p>
          <w:p w14:paraId="6186232A" w14:textId="77777777" w:rsidR="009E14AC" w:rsidRPr="009E14AC" w:rsidRDefault="009E14AC" w:rsidP="009E14AC">
            <w:pPr>
              <w:spacing w:line="276" w:lineRule="auto"/>
              <w:rPr>
                <w:rFonts w:ascii="Sylfaen" w:hAnsi="Sylfaen" w:cs="Times New Roman"/>
                <w:sz w:val="22"/>
                <w:szCs w:val="22"/>
              </w:rPr>
            </w:pPr>
            <w:r w:rsidRPr="009E14AC">
              <w:rPr>
                <w:rFonts w:ascii="Sylfaen" w:hAnsi="Sylfaen" w:cs="Sylfaen"/>
                <w:sz w:val="22"/>
                <w:szCs w:val="22"/>
              </w:rPr>
              <w:t>გთხოვთ</w:t>
            </w:r>
            <w:r w:rsidRPr="009E14AC">
              <w:rPr>
                <w:rFonts w:ascii="Sylfaen" w:hAnsi="Sylfaen" w:cs="Times New Roman"/>
                <w:sz w:val="22"/>
                <w:szCs w:val="22"/>
              </w:rPr>
              <w:t xml:space="preserve">, </w:t>
            </w:r>
            <w:r w:rsidRPr="009E14AC">
              <w:rPr>
                <w:rFonts w:ascii="Sylfaen" w:hAnsi="Sylfaen" w:cs="Sylfaen"/>
                <w:sz w:val="22"/>
                <w:szCs w:val="22"/>
              </w:rPr>
              <w:t>მოგვაწოდოთ</w:t>
            </w:r>
            <w:r w:rsidRPr="009E14AC">
              <w:rPr>
                <w:rFonts w:ascii="Sylfaen" w:hAnsi="Sylfaen" w:cs="Times New Roman"/>
                <w:sz w:val="22"/>
                <w:szCs w:val="22"/>
              </w:rPr>
              <w:t xml:space="preserve"> შემოთავაზებული საპროექტო იდეის/გადაწყვეტასთან </w:t>
            </w:r>
            <w:r w:rsidRPr="009E14AC">
              <w:rPr>
                <w:rFonts w:ascii="Sylfaen" w:hAnsi="Sylfaen" w:cs="Sylfaen"/>
                <w:sz w:val="22"/>
                <w:szCs w:val="22"/>
              </w:rPr>
              <w:t>დაკავშირებული</w:t>
            </w:r>
            <w:r w:rsidRPr="009E14AC">
              <w:rPr>
                <w:rFonts w:ascii="Sylfaen" w:hAnsi="Sylfaen" w:cs="Times New Roman"/>
                <w:sz w:val="22"/>
                <w:szCs w:val="22"/>
              </w:rPr>
              <w:t xml:space="preserve"> </w:t>
            </w:r>
            <w:r w:rsidRPr="009E14AC">
              <w:rPr>
                <w:rFonts w:ascii="Sylfaen" w:hAnsi="Sylfaen" w:cs="Sylfaen"/>
                <w:sz w:val="22"/>
                <w:szCs w:val="22"/>
              </w:rPr>
              <w:t>ძირითადი</w:t>
            </w:r>
            <w:r w:rsidRPr="009E14AC">
              <w:rPr>
                <w:rFonts w:ascii="Sylfaen" w:hAnsi="Sylfaen" w:cs="Times New Roman"/>
                <w:sz w:val="22"/>
                <w:szCs w:val="22"/>
              </w:rPr>
              <w:t xml:space="preserve"> </w:t>
            </w:r>
            <w:r w:rsidRPr="009E14AC">
              <w:rPr>
                <w:rFonts w:ascii="Sylfaen" w:hAnsi="Sylfaen" w:cs="Sylfaen"/>
                <w:sz w:val="22"/>
                <w:szCs w:val="22"/>
              </w:rPr>
              <w:t>ხარჯების</w:t>
            </w:r>
            <w:r w:rsidRPr="009E14AC">
              <w:rPr>
                <w:rFonts w:ascii="Sylfaen" w:hAnsi="Sylfaen" w:cs="Times New Roman"/>
                <w:sz w:val="22"/>
                <w:szCs w:val="22"/>
              </w:rPr>
              <w:t xml:space="preserve"> </w:t>
            </w:r>
            <w:r w:rsidRPr="009E14AC">
              <w:rPr>
                <w:rFonts w:ascii="Sylfaen" w:hAnsi="Sylfaen" w:cs="Sylfaen"/>
                <w:sz w:val="22"/>
                <w:szCs w:val="22"/>
              </w:rPr>
              <w:t>ზოგადი</w:t>
            </w:r>
            <w:r w:rsidRPr="009E14AC">
              <w:rPr>
                <w:rFonts w:ascii="Sylfaen" w:hAnsi="Sylfaen" w:cs="Times New Roman"/>
                <w:sz w:val="22"/>
                <w:szCs w:val="22"/>
              </w:rPr>
              <w:t xml:space="preserve"> აღწერა.</w:t>
            </w:r>
          </w:p>
          <w:p w14:paraId="71FFE1CA" w14:textId="77777777" w:rsidR="009E14AC" w:rsidRPr="009E14AC" w:rsidRDefault="009E14AC" w:rsidP="009E14AC">
            <w:pPr>
              <w:spacing w:line="276" w:lineRule="auto"/>
              <w:ind w:left="360"/>
              <w:rPr>
                <w:rFonts w:ascii="Sylfaen" w:hAnsi="Sylfaen" w:cs="Times New Roman"/>
                <w:b/>
                <w:bCs/>
                <w:sz w:val="22"/>
                <w:szCs w:val="22"/>
              </w:rPr>
            </w:pPr>
          </w:p>
        </w:tc>
      </w:tr>
      <w:tr w:rsidR="005237E7" w:rsidRPr="009E14AC" w14:paraId="4588CD98" w14:textId="77777777" w:rsidTr="005237E7">
        <w:tc>
          <w:tcPr>
            <w:tcW w:w="923" w:type="dxa"/>
          </w:tcPr>
          <w:p w14:paraId="3764C2AA" w14:textId="6306584D" w:rsidR="00B83529" w:rsidRPr="009E14AC" w:rsidRDefault="00B83529" w:rsidP="009E14AC">
            <w:pPr>
              <w:spacing w:line="276" w:lineRule="auto"/>
              <w:rPr>
                <w:rFonts w:ascii="Sylfaen" w:hAnsi="Sylfaen" w:cs="Times New Roman"/>
                <w:b/>
                <w:bCs/>
                <w:sz w:val="22"/>
                <w:szCs w:val="22"/>
              </w:rPr>
            </w:pPr>
            <w:r>
              <w:rPr>
                <w:rFonts w:ascii="Sylfaen" w:hAnsi="Sylfaen" w:cs="Sylfaen"/>
                <w:b/>
                <w:bCs/>
                <w:sz w:val="22"/>
                <w:szCs w:val="22"/>
              </w:rPr>
              <w:t>N</w:t>
            </w:r>
          </w:p>
        </w:tc>
        <w:tc>
          <w:tcPr>
            <w:tcW w:w="2886" w:type="dxa"/>
          </w:tcPr>
          <w:p w14:paraId="2DC54158" w14:textId="057668DA" w:rsidR="00B83529" w:rsidRPr="009E14AC" w:rsidRDefault="00B83529" w:rsidP="009E14AC">
            <w:pPr>
              <w:spacing w:line="276" w:lineRule="auto"/>
              <w:rPr>
                <w:rFonts w:ascii="Sylfaen" w:hAnsi="Sylfaen" w:cs="Times New Roman"/>
                <w:b/>
                <w:bCs/>
                <w:sz w:val="22"/>
                <w:szCs w:val="22"/>
              </w:rPr>
            </w:pPr>
            <w:r w:rsidRPr="009E14AC">
              <w:rPr>
                <w:rFonts w:ascii="Sylfaen" w:hAnsi="Sylfaen" w:cs="Sylfaen"/>
                <w:b/>
                <w:bCs/>
                <w:sz w:val="22"/>
                <w:szCs w:val="22"/>
              </w:rPr>
              <w:t>კატეგორია</w:t>
            </w:r>
          </w:p>
        </w:tc>
        <w:tc>
          <w:tcPr>
            <w:tcW w:w="3998" w:type="dxa"/>
          </w:tcPr>
          <w:p w14:paraId="03689F3F" w14:textId="77777777" w:rsidR="00B83529" w:rsidRPr="009E14AC" w:rsidRDefault="00B83529" w:rsidP="009E14AC">
            <w:pPr>
              <w:spacing w:line="276" w:lineRule="auto"/>
              <w:rPr>
                <w:rFonts w:ascii="Sylfaen" w:hAnsi="Sylfaen" w:cs="Times New Roman"/>
                <w:b/>
                <w:bCs/>
                <w:sz w:val="22"/>
                <w:szCs w:val="22"/>
              </w:rPr>
            </w:pPr>
            <w:r w:rsidRPr="009E14AC">
              <w:rPr>
                <w:rFonts w:ascii="Sylfaen" w:hAnsi="Sylfaen" w:cs="Times New Roman"/>
                <w:b/>
                <w:bCs/>
                <w:sz w:val="22"/>
                <w:szCs w:val="22"/>
              </w:rPr>
              <w:t>განმარტება</w:t>
            </w:r>
          </w:p>
        </w:tc>
        <w:tc>
          <w:tcPr>
            <w:tcW w:w="1543" w:type="dxa"/>
          </w:tcPr>
          <w:p w14:paraId="5FB1DD6F" w14:textId="0882C0EC" w:rsidR="00B83529" w:rsidRPr="009E14AC" w:rsidRDefault="00366DCE" w:rsidP="009E14AC">
            <w:pPr>
              <w:spacing w:line="276" w:lineRule="auto"/>
              <w:rPr>
                <w:rFonts w:ascii="Sylfaen" w:hAnsi="Sylfaen" w:cs="Times New Roman"/>
                <w:b/>
                <w:bCs/>
                <w:sz w:val="22"/>
                <w:szCs w:val="22"/>
              </w:rPr>
            </w:pPr>
            <w:r>
              <w:rPr>
                <w:rFonts w:ascii="Sylfaen" w:hAnsi="Sylfaen" w:cs="Sylfaen"/>
                <w:b/>
                <w:bCs/>
                <w:sz w:val="22"/>
                <w:szCs w:val="22"/>
              </w:rPr>
              <w:t>რაოდენობა</w:t>
            </w:r>
          </w:p>
        </w:tc>
      </w:tr>
      <w:tr w:rsidR="00366DCE" w:rsidRPr="009E14AC" w14:paraId="3087B0B4" w14:textId="77777777" w:rsidTr="005237E7">
        <w:tc>
          <w:tcPr>
            <w:tcW w:w="923" w:type="dxa"/>
          </w:tcPr>
          <w:p w14:paraId="087AEE07" w14:textId="6092C1F4" w:rsidR="00B83529" w:rsidRDefault="00B83529" w:rsidP="00B83529">
            <w:pPr>
              <w:spacing w:line="276" w:lineRule="auto"/>
              <w:rPr>
                <w:rFonts w:ascii="Sylfaen" w:hAnsi="Sylfaen" w:cs="Sylfaen"/>
                <w:b/>
                <w:bCs/>
                <w:sz w:val="22"/>
                <w:szCs w:val="22"/>
              </w:rPr>
            </w:pPr>
            <w:r>
              <w:rPr>
                <w:rFonts w:ascii="Sylfaen" w:hAnsi="Sylfaen" w:cs="Sylfaen"/>
                <w:b/>
                <w:bCs/>
                <w:sz w:val="22"/>
                <w:szCs w:val="22"/>
              </w:rPr>
              <w:t>1</w:t>
            </w:r>
          </w:p>
        </w:tc>
        <w:tc>
          <w:tcPr>
            <w:tcW w:w="2886" w:type="dxa"/>
          </w:tcPr>
          <w:p w14:paraId="6F0A35B7" w14:textId="5951C4A2" w:rsidR="00B83529" w:rsidRPr="009E14AC" w:rsidRDefault="00B83529" w:rsidP="00B83529">
            <w:pPr>
              <w:spacing w:line="276" w:lineRule="auto"/>
              <w:rPr>
                <w:rFonts w:ascii="Sylfaen" w:hAnsi="Sylfaen" w:cs="Sylfaen"/>
                <w:b/>
                <w:bCs/>
                <w:sz w:val="22"/>
                <w:szCs w:val="22"/>
              </w:rPr>
            </w:pPr>
            <w:r w:rsidRPr="009E14AC">
              <w:rPr>
                <w:rFonts w:ascii="Sylfaen" w:hAnsi="Sylfaen" w:cs="Sylfaen"/>
                <w:sz w:val="22"/>
                <w:szCs w:val="22"/>
              </w:rPr>
              <w:t>ადამიანური</w:t>
            </w:r>
            <w:r w:rsidRPr="009E14AC">
              <w:rPr>
                <w:rFonts w:ascii="Sylfaen" w:hAnsi="Sylfaen" w:cs="Times New Roman"/>
                <w:sz w:val="22"/>
                <w:szCs w:val="22"/>
              </w:rPr>
              <w:t xml:space="preserve"> </w:t>
            </w:r>
            <w:r w:rsidRPr="009E14AC">
              <w:rPr>
                <w:rFonts w:ascii="Sylfaen" w:hAnsi="Sylfaen" w:cs="Sylfaen"/>
                <w:sz w:val="22"/>
                <w:szCs w:val="22"/>
              </w:rPr>
              <w:t>რესურსები</w:t>
            </w:r>
          </w:p>
        </w:tc>
        <w:tc>
          <w:tcPr>
            <w:tcW w:w="3998" w:type="dxa"/>
          </w:tcPr>
          <w:p w14:paraId="75BBB001" w14:textId="30F16C98" w:rsidR="00B83529" w:rsidRPr="009E14AC" w:rsidRDefault="00B83529" w:rsidP="00B83529">
            <w:pPr>
              <w:spacing w:line="276" w:lineRule="auto"/>
              <w:rPr>
                <w:rFonts w:ascii="Sylfaen" w:hAnsi="Sylfaen" w:cs="Times New Roman"/>
                <w:b/>
                <w:bCs/>
                <w:sz w:val="22"/>
                <w:szCs w:val="22"/>
              </w:rPr>
            </w:pPr>
            <w:r w:rsidRPr="009E14AC">
              <w:rPr>
                <w:rFonts w:ascii="Sylfaen" w:hAnsi="Sylfaen" w:cs="Sylfaen"/>
                <w:sz w:val="22"/>
                <w:szCs w:val="22"/>
              </w:rPr>
              <w:t>ინიციატივის</w:t>
            </w:r>
            <w:r w:rsidRPr="009E14AC">
              <w:rPr>
                <w:rFonts w:ascii="Sylfaen" w:hAnsi="Sylfaen" w:cs="Times New Roman"/>
                <w:sz w:val="22"/>
                <w:szCs w:val="22"/>
              </w:rPr>
              <w:t xml:space="preserve"> </w:t>
            </w:r>
            <w:r w:rsidRPr="009E14AC">
              <w:rPr>
                <w:rFonts w:ascii="Sylfaen" w:hAnsi="Sylfaen" w:cs="Sylfaen"/>
                <w:sz w:val="22"/>
                <w:szCs w:val="22"/>
              </w:rPr>
              <w:t>განსახორციელებლად</w:t>
            </w:r>
            <w:r w:rsidRPr="009E14AC">
              <w:rPr>
                <w:rFonts w:ascii="Sylfaen" w:hAnsi="Sylfaen" w:cs="Times New Roman"/>
                <w:sz w:val="22"/>
                <w:szCs w:val="22"/>
              </w:rPr>
              <w:t xml:space="preserve"> </w:t>
            </w:r>
            <w:r w:rsidRPr="009E14AC">
              <w:rPr>
                <w:rFonts w:ascii="Sylfaen" w:hAnsi="Sylfaen" w:cs="Sylfaen"/>
                <w:sz w:val="22"/>
                <w:szCs w:val="22"/>
              </w:rPr>
              <w:t>საჭირო</w:t>
            </w:r>
            <w:r w:rsidRPr="009E14AC">
              <w:rPr>
                <w:rFonts w:ascii="Sylfaen" w:hAnsi="Sylfaen" w:cs="Times New Roman"/>
                <w:sz w:val="22"/>
                <w:szCs w:val="22"/>
              </w:rPr>
              <w:t xml:space="preserve"> ადამიანური რესურსი.</w:t>
            </w:r>
          </w:p>
        </w:tc>
        <w:tc>
          <w:tcPr>
            <w:tcW w:w="1543" w:type="dxa"/>
          </w:tcPr>
          <w:p w14:paraId="3C5C0063" w14:textId="77777777" w:rsidR="00B83529" w:rsidRPr="009E14AC" w:rsidRDefault="00B83529" w:rsidP="00B83529">
            <w:pPr>
              <w:spacing w:line="276" w:lineRule="auto"/>
              <w:rPr>
                <w:rFonts w:ascii="Sylfaen" w:hAnsi="Sylfaen" w:cs="Sylfaen"/>
                <w:b/>
                <w:bCs/>
                <w:sz w:val="22"/>
                <w:szCs w:val="22"/>
              </w:rPr>
            </w:pPr>
          </w:p>
        </w:tc>
      </w:tr>
      <w:tr w:rsidR="00366DCE" w:rsidRPr="009E14AC" w14:paraId="2A42807F" w14:textId="77777777" w:rsidTr="005237E7">
        <w:tc>
          <w:tcPr>
            <w:tcW w:w="923" w:type="dxa"/>
          </w:tcPr>
          <w:p w14:paraId="2B314A48" w14:textId="54483F82" w:rsidR="005237E7" w:rsidRDefault="005237E7" w:rsidP="005237E7">
            <w:pPr>
              <w:spacing w:line="276" w:lineRule="auto"/>
              <w:rPr>
                <w:rFonts w:ascii="Sylfaen" w:hAnsi="Sylfaen" w:cs="Sylfaen"/>
                <w:b/>
                <w:bCs/>
                <w:sz w:val="22"/>
                <w:szCs w:val="22"/>
              </w:rPr>
            </w:pPr>
            <w:r>
              <w:rPr>
                <w:rFonts w:ascii="Sylfaen" w:hAnsi="Sylfaen" w:cs="Sylfaen"/>
                <w:b/>
                <w:bCs/>
                <w:sz w:val="22"/>
                <w:szCs w:val="22"/>
              </w:rPr>
              <w:t>2</w:t>
            </w:r>
          </w:p>
        </w:tc>
        <w:tc>
          <w:tcPr>
            <w:tcW w:w="2886" w:type="dxa"/>
          </w:tcPr>
          <w:p w14:paraId="1CFB6DF2" w14:textId="531985DD" w:rsidR="005237E7" w:rsidRPr="009E14AC" w:rsidRDefault="005237E7" w:rsidP="005237E7">
            <w:pPr>
              <w:spacing w:line="276" w:lineRule="auto"/>
              <w:rPr>
                <w:rFonts w:ascii="Sylfaen" w:hAnsi="Sylfaen" w:cs="Sylfaen"/>
                <w:sz w:val="22"/>
                <w:szCs w:val="22"/>
              </w:rPr>
            </w:pPr>
            <w:r w:rsidRPr="009E14AC">
              <w:rPr>
                <w:rFonts w:ascii="Sylfaen" w:hAnsi="Sylfaen" w:cs="Sylfaen"/>
                <w:sz w:val="22"/>
                <w:szCs w:val="22"/>
              </w:rPr>
              <w:t>ფინანსური</w:t>
            </w:r>
            <w:r w:rsidRPr="009E14AC">
              <w:rPr>
                <w:rFonts w:ascii="Sylfaen" w:hAnsi="Sylfaen" w:cs="Times New Roman"/>
                <w:sz w:val="22"/>
                <w:szCs w:val="22"/>
              </w:rPr>
              <w:t xml:space="preserve"> </w:t>
            </w:r>
            <w:r w:rsidRPr="009E14AC">
              <w:rPr>
                <w:rFonts w:ascii="Sylfaen" w:hAnsi="Sylfaen" w:cs="Sylfaen"/>
                <w:sz w:val="22"/>
                <w:szCs w:val="22"/>
              </w:rPr>
              <w:t>რესურსები</w:t>
            </w:r>
          </w:p>
        </w:tc>
        <w:tc>
          <w:tcPr>
            <w:tcW w:w="3998" w:type="dxa"/>
          </w:tcPr>
          <w:p w14:paraId="74B5A2D2" w14:textId="153148D4" w:rsidR="005237E7" w:rsidRPr="009E14AC" w:rsidRDefault="005237E7" w:rsidP="005237E7">
            <w:pPr>
              <w:spacing w:line="276" w:lineRule="auto"/>
              <w:rPr>
                <w:rFonts w:ascii="Sylfaen" w:hAnsi="Sylfaen" w:cs="Sylfaen"/>
                <w:sz w:val="22"/>
                <w:szCs w:val="22"/>
              </w:rPr>
            </w:pPr>
            <w:r w:rsidRPr="009E14AC">
              <w:rPr>
                <w:rFonts w:ascii="Sylfaen" w:hAnsi="Sylfaen" w:cs="Times New Roman"/>
                <w:sz w:val="22"/>
                <w:szCs w:val="22"/>
              </w:rPr>
              <w:t>კონკრეტულ აქტივობის განხორციელებისათვის საჭირო თანხები.</w:t>
            </w:r>
          </w:p>
        </w:tc>
        <w:tc>
          <w:tcPr>
            <w:tcW w:w="1543" w:type="dxa"/>
          </w:tcPr>
          <w:p w14:paraId="77343E2F" w14:textId="77777777" w:rsidR="005237E7" w:rsidRPr="009E14AC" w:rsidRDefault="005237E7" w:rsidP="005237E7">
            <w:pPr>
              <w:spacing w:line="276" w:lineRule="auto"/>
              <w:rPr>
                <w:rFonts w:ascii="Sylfaen" w:hAnsi="Sylfaen" w:cs="Sylfaen"/>
                <w:b/>
                <w:bCs/>
                <w:sz w:val="22"/>
                <w:szCs w:val="22"/>
              </w:rPr>
            </w:pPr>
          </w:p>
        </w:tc>
      </w:tr>
      <w:tr w:rsidR="005237E7" w:rsidRPr="009E14AC" w14:paraId="41985A87" w14:textId="77777777" w:rsidTr="005237E7">
        <w:tc>
          <w:tcPr>
            <w:tcW w:w="923" w:type="dxa"/>
          </w:tcPr>
          <w:p w14:paraId="1E889209" w14:textId="0CD5CE61" w:rsidR="005237E7" w:rsidRDefault="005237E7" w:rsidP="005237E7">
            <w:pPr>
              <w:spacing w:line="276" w:lineRule="auto"/>
              <w:rPr>
                <w:rFonts w:ascii="Sylfaen" w:hAnsi="Sylfaen" w:cs="Sylfaen"/>
                <w:b/>
                <w:bCs/>
                <w:sz w:val="22"/>
                <w:szCs w:val="22"/>
              </w:rPr>
            </w:pPr>
            <w:r>
              <w:rPr>
                <w:rFonts w:ascii="Sylfaen" w:hAnsi="Sylfaen" w:cs="Sylfaen"/>
                <w:b/>
                <w:bCs/>
                <w:sz w:val="22"/>
                <w:szCs w:val="22"/>
              </w:rPr>
              <w:t>3</w:t>
            </w:r>
          </w:p>
        </w:tc>
        <w:tc>
          <w:tcPr>
            <w:tcW w:w="2886" w:type="dxa"/>
          </w:tcPr>
          <w:p w14:paraId="785712D9" w14:textId="1EC3A2D1" w:rsidR="005237E7" w:rsidRPr="009E14AC" w:rsidRDefault="005237E7" w:rsidP="005237E7">
            <w:pPr>
              <w:spacing w:line="276" w:lineRule="auto"/>
              <w:rPr>
                <w:rFonts w:ascii="Sylfaen" w:hAnsi="Sylfaen" w:cs="Sylfaen"/>
                <w:sz w:val="22"/>
                <w:szCs w:val="22"/>
              </w:rPr>
            </w:pPr>
            <w:r w:rsidRPr="009E14AC">
              <w:rPr>
                <w:rFonts w:ascii="Sylfaen" w:hAnsi="Sylfaen" w:cs="Sylfaen"/>
                <w:sz w:val="22"/>
                <w:szCs w:val="22"/>
              </w:rPr>
              <w:t>მატერიალური</w:t>
            </w:r>
            <w:r w:rsidRPr="009E14AC">
              <w:rPr>
                <w:rFonts w:ascii="Sylfaen" w:hAnsi="Sylfaen" w:cs="Times New Roman"/>
                <w:sz w:val="22"/>
                <w:szCs w:val="22"/>
              </w:rPr>
              <w:t xml:space="preserve"> </w:t>
            </w:r>
            <w:r w:rsidRPr="009E14AC">
              <w:rPr>
                <w:rFonts w:ascii="Sylfaen" w:hAnsi="Sylfaen" w:cs="Sylfaen"/>
                <w:sz w:val="22"/>
                <w:szCs w:val="22"/>
              </w:rPr>
              <w:t>რესურსები</w:t>
            </w:r>
          </w:p>
        </w:tc>
        <w:tc>
          <w:tcPr>
            <w:tcW w:w="3998" w:type="dxa"/>
          </w:tcPr>
          <w:p w14:paraId="3F7AF5C9" w14:textId="5249EF6F" w:rsidR="005237E7" w:rsidRPr="009E14AC" w:rsidRDefault="005237E7" w:rsidP="005237E7">
            <w:pPr>
              <w:spacing w:line="276" w:lineRule="auto"/>
              <w:rPr>
                <w:rFonts w:ascii="Sylfaen" w:hAnsi="Sylfaen" w:cs="Sylfaen"/>
                <w:sz w:val="22"/>
                <w:szCs w:val="22"/>
              </w:rPr>
            </w:pPr>
            <w:r w:rsidRPr="009E14AC">
              <w:rPr>
                <w:rFonts w:ascii="Sylfaen" w:hAnsi="Sylfaen" w:cs="Times New Roman"/>
                <w:sz w:val="22"/>
                <w:szCs w:val="22"/>
              </w:rPr>
              <w:t xml:space="preserve">მაგ. </w:t>
            </w:r>
            <w:r w:rsidRPr="009E14AC">
              <w:rPr>
                <w:rFonts w:ascii="Sylfaen" w:hAnsi="Sylfaen" w:cs="Sylfaen"/>
                <w:sz w:val="22"/>
                <w:szCs w:val="22"/>
              </w:rPr>
              <w:t>აღჭურვილობა</w:t>
            </w:r>
          </w:p>
        </w:tc>
        <w:tc>
          <w:tcPr>
            <w:tcW w:w="1543" w:type="dxa"/>
          </w:tcPr>
          <w:p w14:paraId="6B33E9AC" w14:textId="77777777" w:rsidR="005237E7" w:rsidRPr="009E14AC" w:rsidRDefault="005237E7" w:rsidP="005237E7">
            <w:pPr>
              <w:spacing w:line="276" w:lineRule="auto"/>
              <w:rPr>
                <w:rFonts w:ascii="Sylfaen" w:hAnsi="Sylfaen" w:cs="Sylfaen"/>
                <w:b/>
                <w:bCs/>
                <w:sz w:val="22"/>
                <w:szCs w:val="22"/>
              </w:rPr>
            </w:pPr>
          </w:p>
        </w:tc>
      </w:tr>
      <w:tr w:rsidR="005237E7" w:rsidRPr="009E14AC" w14:paraId="507EA33C" w14:textId="77777777" w:rsidTr="005237E7">
        <w:tc>
          <w:tcPr>
            <w:tcW w:w="923" w:type="dxa"/>
          </w:tcPr>
          <w:p w14:paraId="329C0898" w14:textId="015B10D8" w:rsidR="005237E7" w:rsidRDefault="005237E7" w:rsidP="005237E7">
            <w:pPr>
              <w:spacing w:line="276" w:lineRule="auto"/>
              <w:rPr>
                <w:rFonts w:ascii="Sylfaen" w:hAnsi="Sylfaen" w:cs="Sylfaen"/>
                <w:b/>
                <w:bCs/>
                <w:sz w:val="22"/>
                <w:szCs w:val="22"/>
              </w:rPr>
            </w:pPr>
            <w:r>
              <w:rPr>
                <w:rFonts w:ascii="Sylfaen" w:hAnsi="Sylfaen" w:cs="Sylfaen"/>
                <w:b/>
                <w:bCs/>
                <w:sz w:val="22"/>
                <w:szCs w:val="22"/>
              </w:rPr>
              <w:t>4</w:t>
            </w:r>
          </w:p>
        </w:tc>
        <w:tc>
          <w:tcPr>
            <w:tcW w:w="2886" w:type="dxa"/>
          </w:tcPr>
          <w:p w14:paraId="27026C5D" w14:textId="79736869" w:rsidR="005237E7" w:rsidRPr="009E14AC" w:rsidRDefault="005237E7" w:rsidP="005237E7">
            <w:pPr>
              <w:spacing w:line="276" w:lineRule="auto"/>
              <w:rPr>
                <w:rFonts w:ascii="Sylfaen" w:hAnsi="Sylfaen" w:cs="Sylfaen"/>
                <w:sz w:val="22"/>
                <w:szCs w:val="22"/>
              </w:rPr>
            </w:pPr>
            <w:r w:rsidRPr="009E14AC">
              <w:rPr>
                <w:rFonts w:ascii="Sylfaen" w:hAnsi="Sylfaen" w:cs="Sylfaen"/>
                <w:sz w:val="22"/>
                <w:szCs w:val="22"/>
              </w:rPr>
              <w:t>ტექნიკური</w:t>
            </w:r>
            <w:r w:rsidRPr="009E14AC">
              <w:rPr>
                <w:rFonts w:ascii="Sylfaen" w:hAnsi="Sylfaen" w:cs="Times New Roman"/>
                <w:sz w:val="22"/>
                <w:szCs w:val="22"/>
              </w:rPr>
              <w:t xml:space="preserve"> </w:t>
            </w:r>
            <w:r w:rsidRPr="009E14AC">
              <w:rPr>
                <w:rFonts w:ascii="Sylfaen" w:hAnsi="Sylfaen" w:cs="Sylfaen"/>
                <w:sz w:val="22"/>
                <w:szCs w:val="22"/>
              </w:rPr>
              <w:t>რესურსები</w:t>
            </w:r>
          </w:p>
        </w:tc>
        <w:tc>
          <w:tcPr>
            <w:tcW w:w="3998" w:type="dxa"/>
          </w:tcPr>
          <w:p w14:paraId="2303E7A8" w14:textId="5B798458" w:rsidR="005237E7" w:rsidRPr="009E14AC" w:rsidRDefault="005237E7" w:rsidP="005237E7">
            <w:pPr>
              <w:spacing w:line="276" w:lineRule="auto"/>
              <w:rPr>
                <w:rFonts w:ascii="Sylfaen" w:hAnsi="Sylfaen" w:cs="Sylfaen"/>
                <w:sz w:val="22"/>
                <w:szCs w:val="22"/>
              </w:rPr>
            </w:pPr>
            <w:r w:rsidRPr="009E14AC">
              <w:rPr>
                <w:rFonts w:ascii="Sylfaen" w:hAnsi="Sylfaen" w:cs="Times New Roman"/>
                <w:sz w:val="22"/>
                <w:szCs w:val="22"/>
              </w:rPr>
              <w:t xml:space="preserve">მაგ. </w:t>
            </w:r>
            <w:r w:rsidRPr="009E14AC">
              <w:rPr>
                <w:rFonts w:ascii="Sylfaen" w:hAnsi="Sylfaen" w:cs="Sylfaen"/>
                <w:sz w:val="22"/>
                <w:szCs w:val="22"/>
              </w:rPr>
              <w:t>სპეციალიზებული</w:t>
            </w:r>
            <w:r w:rsidRPr="009E14AC">
              <w:rPr>
                <w:rFonts w:ascii="Sylfaen" w:hAnsi="Sylfaen" w:cs="Times New Roman"/>
                <w:sz w:val="22"/>
                <w:szCs w:val="22"/>
              </w:rPr>
              <w:t xml:space="preserve"> </w:t>
            </w:r>
            <w:r w:rsidRPr="009E14AC">
              <w:rPr>
                <w:rFonts w:ascii="Sylfaen" w:hAnsi="Sylfaen" w:cs="Sylfaen"/>
                <w:sz w:val="22"/>
                <w:szCs w:val="22"/>
              </w:rPr>
              <w:t>ცოდნა</w:t>
            </w:r>
            <w:r w:rsidRPr="009E14AC">
              <w:rPr>
                <w:rFonts w:ascii="Sylfaen" w:hAnsi="Sylfaen" w:cs="Times New Roman"/>
                <w:sz w:val="22"/>
                <w:szCs w:val="22"/>
              </w:rPr>
              <w:t xml:space="preserve"> </w:t>
            </w:r>
            <w:r w:rsidRPr="009E14AC">
              <w:rPr>
                <w:rFonts w:ascii="Sylfaen" w:hAnsi="Sylfaen" w:cs="Sylfaen"/>
                <w:sz w:val="22"/>
                <w:szCs w:val="22"/>
              </w:rPr>
              <w:t>ან</w:t>
            </w:r>
            <w:r w:rsidRPr="009E14AC">
              <w:rPr>
                <w:rFonts w:ascii="Sylfaen" w:hAnsi="Sylfaen" w:cs="Times New Roman"/>
                <w:sz w:val="22"/>
                <w:szCs w:val="22"/>
              </w:rPr>
              <w:t xml:space="preserve"> </w:t>
            </w:r>
            <w:r w:rsidRPr="009E14AC">
              <w:rPr>
                <w:rFonts w:ascii="Sylfaen" w:hAnsi="Sylfaen" w:cs="Sylfaen"/>
                <w:sz w:val="22"/>
                <w:szCs w:val="22"/>
              </w:rPr>
              <w:t>გამოცდილება</w:t>
            </w:r>
            <w:r w:rsidRPr="009E14AC">
              <w:rPr>
                <w:rFonts w:ascii="Sylfaen" w:hAnsi="Sylfaen" w:cs="Times New Roman"/>
                <w:sz w:val="22"/>
                <w:szCs w:val="22"/>
              </w:rPr>
              <w:t>.</w:t>
            </w:r>
          </w:p>
        </w:tc>
        <w:tc>
          <w:tcPr>
            <w:tcW w:w="1543" w:type="dxa"/>
          </w:tcPr>
          <w:p w14:paraId="67DAD086" w14:textId="77777777" w:rsidR="005237E7" w:rsidRPr="009E14AC" w:rsidRDefault="005237E7" w:rsidP="005237E7">
            <w:pPr>
              <w:spacing w:line="276" w:lineRule="auto"/>
              <w:rPr>
                <w:rFonts w:ascii="Sylfaen" w:hAnsi="Sylfaen" w:cs="Sylfaen"/>
                <w:b/>
                <w:bCs/>
                <w:sz w:val="22"/>
                <w:szCs w:val="22"/>
              </w:rPr>
            </w:pPr>
          </w:p>
        </w:tc>
      </w:tr>
      <w:tr w:rsidR="005237E7" w:rsidRPr="009E14AC" w14:paraId="717D814E" w14:textId="77777777" w:rsidTr="005237E7">
        <w:tc>
          <w:tcPr>
            <w:tcW w:w="923" w:type="dxa"/>
          </w:tcPr>
          <w:p w14:paraId="3D0A11EA" w14:textId="76D68B83" w:rsidR="005237E7" w:rsidRDefault="005237E7" w:rsidP="005237E7">
            <w:pPr>
              <w:spacing w:line="276" w:lineRule="auto"/>
              <w:rPr>
                <w:rFonts w:ascii="Sylfaen" w:hAnsi="Sylfaen" w:cs="Sylfaen"/>
                <w:b/>
                <w:bCs/>
                <w:sz w:val="22"/>
                <w:szCs w:val="22"/>
              </w:rPr>
            </w:pPr>
            <w:r>
              <w:rPr>
                <w:rFonts w:ascii="Sylfaen" w:hAnsi="Sylfaen" w:cs="Sylfaen"/>
                <w:b/>
                <w:bCs/>
                <w:sz w:val="22"/>
                <w:szCs w:val="22"/>
              </w:rPr>
              <w:t>5</w:t>
            </w:r>
          </w:p>
        </w:tc>
        <w:tc>
          <w:tcPr>
            <w:tcW w:w="2886" w:type="dxa"/>
          </w:tcPr>
          <w:p w14:paraId="465E1453" w14:textId="07F6699B" w:rsidR="005237E7" w:rsidRPr="009E14AC" w:rsidRDefault="005237E7" w:rsidP="005237E7">
            <w:pPr>
              <w:spacing w:line="276" w:lineRule="auto"/>
              <w:rPr>
                <w:rFonts w:ascii="Sylfaen" w:hAnsi="Sylfaen" w:cs="Sylfaen"/>
                <w:sz w:val="22"/>
                <w:szCs w:val="22"/>
              </w:rPr>
            </w:pPr>
            <w:r w:rsidRPr="009E14AC">
              <w:rPr>
                <w:rFonts w:ascii="Sylfaen" w:hAnsi="Sylfaen" w:cs="Sylfaen"/>
                <w:sz w:val="22"/>
                <w:szCs w:val="22"/>
              </w:rPr>
              <w:t>დაინტერესებული</w:t>
            </w:r>
            <w:r w:rsidRPr="009E14AC">
              <w:rPr>
                <w:rFonts w:ascii="Sylfaen" w:hAnsi="Sylfaen" w:cs="Times New Roman"/>
                <w:sz w:val="22"/>
                <w:szCs w:val="22"/>
              </w:rPr>
              <w:t xml:space="preserve"> </w:t>
            </w:r>
            <w:r w:rsidRPr="009E14AC">
              <w:rPr>
                <w:rFonts w:ascii="Sylfaen" w:hAnsi="Sylfaen" w:cs="Sylfaen"/>
                <w:sz w:val="22"/>
                <w:szCs w:val="22"/>
              </w:rPr>
              <w:t>მხარეების</w:t>
            </w:r>
            <w:r w:rsidRPr="009E14AC">
              <w:rPr>
                <w:rFonts w:ascii="Sylfaen" w:hAnsi="Sylfaen" w:cs="Times New Roman"/>
                <w:sz w:val="22"/>
                <w:szCs w:val="22"/>
              </w:rPr>
              <w:t xml:space="preserve"> </w:t>
            </w:r>
            <w:r w:rsidRPr="009E14AC">
              <w:rPr>
                <w:rFonts w:ascii="Sylfaen" w:hAnsi="Sylfaen" w:cs="Sylfaen"/>
                <w:sz w:val="22"/>
                <w:szCs w:val="22"/>
              </w:rPr>
              <w:t>მხარდაჭერა</w:t>
            </w:r>
          </w:p>
        </w:tc>
        <w:tc>
          <w:tcPr>
            <w:tcW w:w="3998" w:type="dxa"/>
          </w:tcPr>
          <w:p w14:paraId="223E9796" w14:textId="19B595FE" w:rsidR="005237E7" w:rsidRPr="009E14AC" w:rsidRDefault="005237E7" w:rsidP="005237E7">
            <w:pPr>
              <w:spacing w:line="276" w:lineRule="auto"/>
              <w:rPr>
                <w:rFonts w:ascii="Sylfaen" w:hAnsi="Sylfaen" w:cs="Sylfaen"/>
                <w:sz w:val="22"/>
                <w:szCs w:val="22"/>
              </w:rPr>
            </w:pPr>
            <w:r w:rsidRPr="009E14AC">
              <w:rPr>
                <w:rFonts w:ascii="Sylfaen" w:hAnsi="Sylfaen" w:cs="Times New Roman"/>
                <w:sz w:val="22"/>
                <w:szCs w:val="22"/>
              </w:rPr>
              <w:t>მაგ. თანამშრომლობა აქტივობების განხორცი</w:t>
            </w:r>
            <w:r w:rsidR="00EE4108">
              <w:rPr>
                <w:rFonts w:ascii="Sylfaen" w:hAnsi="Sylfaen" w:cs="Times New Roman"/>
                <w:sz w:val="22"/>
                <w:szCs w:val="22"/>
              </w:rPr>
              <w:t>ე</w:t>
            </w:r>
            <w:r w:rsidRPr="009E14AC">
              <w:rPr>
                <w:rFonts w:ascii="Sylfaen" w:hAnsi="Sylfaen" w:cs="Times New Roman"/>
                <w:sz w:val="22"/>
                <w:szCs w:val="22"/>
              </w:rPr>
              <w:t>ლებაში</w:t>
            </w:r>
          </w:p>
        </w:tc>
        <w:tc>
          <w:tcPr>
            <w:tcW w:w="1543" w:type="dxa"/>
          </w:tcPr>
          <w:p w14:paraId="564A0A64" w14:textId="77777777" w:rsidR="005237E7" w:rsidRPr="009E14AC" w:rsidRDefault="005237E7" w:rsidP="005237E7">
            <w:pPr>
              <w:spacing w:line="276" w:lineRule="auto"/>
              <w:rPr>
                <w:rFonts w:ascii="Sylfaen" w:hAnsi="Sylfaen" w:cs="Sylfaen"/>
                <w:b/>
                <w:bCs/>
                <w:sz w:val="22"/>
                <w:szCs w:val="22"/>
              </w:rPr>
            </w:pPr>
          </w:p>
        </w:tc>
      </w:tr>
    </w:tbl>
    <w:p w14:paraId="12425CDB" w14:textId="77777777" w:rsidR="009E14AC" w:rsidRPr="009E14AC" w:rsidRDefault="009E14AC" w:rsidP="009E14AC">
      <w:pPr>
        <w:spacing w:line="276" w:lineRule="auto"/>
        <w:rPr>
          <w:rFonts w:ascii="Sylfaen" w:hAnsi="Sylfaen"/>
          <w:sz w:val="22"/>
          <w:szCs w:val="22"/>
          <w:lang w:val="ka-GE"/>
        </w:rPr>
      </w:pPr>
    </w:p>
    <w:sectPr w:rsidR="009E14AC" w:rsidRPr="009E14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5F27" w14:textId="77777777" w:rsidR="003166C1" w:rsidRDefault="003166C1" w:rsidP="009E14AC">
      <w:pPr>
        <w:spacing w:after="0" w:line="240" w:lineRule="auto"/>
      </w:pPr>
      <w:r>
        <w:separator/>
      </w:r>
    </w:p>
  </w:endnote>
  <w:endnote w:type="continuationSeparator" w:id="0">
    <w:p w14:paraId="1017A929" w14:textId="77777777" w:rsidR="003166C1" w:rsidRDefault="003166C1" w:rsidP="009E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BC7E1" w14:textId="77777777" w:rsidR="003166C1" w:rsidRDefault="003166C1" w:rsidP="009E14AC">
      <w:pPr>
        <w:spacing w:after="0" w:line="240" w:lineRule="auto"/>
      </w:pPr>
      <w:r>
        <w:separator/>
      </w:r>
    </w:p>
  </w:footnote>
  <w:footnote w:type="continuationSeparator" w:id="0">
    <w:p w14:paraId="01600878" w14:textId="77777777" w:rsidR="003166C1" w:rsidRDefault="003166C1" w:rsidP="009E14AC">
      <w:pPr>
        <w:spacing w:after="0" w:line="240" w:lineRule="auto"/>
      </w:pPr>
      <w:r>
        <w:continuationSeparator/>
      </w:r>
    </w:p>
  </w:footnote>
  <w:footnote w:id="1">
    <w:p w14:paraId="76168807" w14:textId="77777777" w:rsidR="002D7A7B" w:rsidRDefault="002D7A7B" w:rsidP="002D7A7B">
      <w:pPr>
        <w:pStyle w:val="FootnoteText"/>
        <w:rPr>
          <w:rFonts w:ascii="Sylfaen" w:hAnsi="Sylfaen"/>
          <w:lang w:val="ka-GE"/>
        </w:rPr>
      </w:pPr>
      <w:r>
        <w:rPr>
          <w:rStyle w:val="FootnoteReference"/>
          <w:lang w:val="ka-GE"/>
        </w:rPr>
        <w:footnoteRef/>
      </w:r>
      <w:r>
        <w:rPr>
          <w:lang w:val="ka-GE"/>
        </w:rPr>
        <w:t xml:space="preserve"> </w:t>
      </w:r>
      <w:r>
        <w:rPr>
          <w:rStyle w:val="FootnoteReference"/>
          <w:lang w:val="ka-GE"/>
        </w:rPr>
        <w:footnoteRef/>
      </w:r>
      <w:r>
        <w:rPr>
          <w:rFonts w:ascii="Sylfaen" w:hAnsi="Sylfaen" w:cs="Sylfaen"/>
          <w:lang w:val="ka-GE"/>
        </w:rPr>
        <w:t>საქართველოს</w:t>
      </w:r>
      <w:r>
        <w:rPr>
          <w:lang w:val="ka-GE"/>
        </w:rPr>
        <w:t xml:space="preserve"> </w:t>
      </w:r>
      <w:r>
        <w:rPr>
          <w:rFonts w:ascii="Sylfaen" w:hAnsi="Sylfaen" w:cs="Sylfaen"/>
          <w:lang w:val="ka-GE"/>
        </w:rPr>
        <w:t>სათბურის</w:t>
      </w:r>
      <w:r>
        <w:rPr>
          <w:lang w:val="ka-GE"/>
        </w:rPr>
        <w:t xml:space="preserve"> </w:t>
      </w:r>
      <w:r>
        <w:rPr>
          <w:rFonts w:ascii="Sylfaen" w:hAnsi="Sylfaen" w:cs="Sylfaen"/>
          <w:lang w:val="ka-GE"/>
        </w:rPr>
        <w:t>გაზების</w:t>
      </w:r>
      <w:r>
        <w:rPr>
          <w:lang w:val="ka-GE"/>
        </w:rPr>
        <w:t xml:space="preserve"> </w:t>
      </w:r>
      <w:r>
        <w:rPr>
          <w:rFonts w:ascii="Sylfaen" w:hAnsi="Sylfaen" w:cs="Sylfaen"/>
          <w:lang w:val="ka-GE"/>
        </w:rPr>
        <w:t>ემისიის</w:t>
      </w:r>
      <w:r>
        <w:rPr>
          <w:lang w:val="ka-GE"/>
        </w:rPr>
        <w:t xml:space="preserve"> </w:t>
      </w:r>
      <w:r>
        <w:rPr>
          <w:rFonts w:ascii="Sylfaen" w:hAnsi="Sylfaen" w:cs="Sylfaen"/>
          <w:lang w:val="ka-GE"/>
        </w:rPr>
        <w:t>ეროვნული</w:t>
      </w:r>
      <w:r>
        <w:rPr>
          <w:lang w:val="ka-GE"/>
        </w:rPr>
        <w:t xml:space="preserve"> </w:t>
      </w:r>
      <w:r>
        <w:rPr>
          <w:rFonts w:ascii="Sylfaen" w:hAnsi="Sylfaen" w:cs="Sylfaen"/>
          <w:lang w:val="ka-GE"/>
        </w:rPr>
        <w:t>ინვენტარიზაციის</w:t>
      </w:r>
      <w:r>
        <w:rPr>
          <w:lang w:val="ka-GE"/>
        </w:rPr>
        <w:t xml:space="preserve"> </w:t>
      </w:r>
      <w:r>
        <w:rPr>
          <w:rFonts w:ascii="Sylfaen" w:hAnsi="Sylfaen" w:cs="Sylfaen"/>
          <w:lang w:val="ka-GE"/>
        </w:rPr>
        <w:t xml:space="preserve">დოკუმენტი </w:t>
      </w:r>
      <w:r>
        <w:rPr>
          <w:lang w:val="ka-GE"/>
        </w:rPr>
        <w:t xml:space="preserve">(1990-2022 </w:t>
      </w:r>
      <w:r>
        <w:rPr>
          <w:rFonts w:ascii="Sylfaen" w:hAnsi="Sylfaen" w:cs="Sylfaen"/>
          <w:lang w:val="ka-GE"/>
        </w:rPr>
        <w:t>წწ</w:t>
      </w:r>
      <w:r>
        <w:rPr>
          <w:lang w:val="ka-GE"/>
        </w:rPr>
        <w:t xml:space="preserve">.), 2024 </w:t>
      </w:r>
      <w:r>
        <w:rPr>
          <w:rFonts w:ascii="Sylfaen" w:hAnsi="Sylfaen" w:cs="Sylfaen"/>
          <w:lang w:val="ka-GE"/>
        </w:rPr>
        <w:t>წ</w:t>
      </w:r>
      <w:r>
        <w:rPr>
          <w:lang w:val="ka-GE"/>
        </w:rPr>
        <w:t>.</w:t>
      </w:r>
    </w:p>
  </w:footnote>
  <w:footnote w:id="2">
    <w:p w14:paraId="596D763E" w14:textId="77777777" w:rsidR="002D7A7B" w:rsidRDefault="002D7A7B" w:rsidP="002D7A7B">
      <w:pPr>
        <w:pStyle w:val="FootnoteText"/>
        <w:rPr>
          <w:rFonts w:ascii="Sylfaen" w:hAnsi="Sylfaen"/>
          <w:lang w:val="ka-GE"/>
        </w:rPr>
      </w:pPr>
      <w:r>
        <w:rPr>
          <w:rStyle w:val="FootnoteReference"/>
          <w:lang w:val="ka-GE"/>
        </w:rPr>
        <w:footnoteRef/>
      </w:r>
      <w:r>
        <w:rPr>
          <w:lang w:val="ka-GE"/>
        </w:rPr>
        <w:t xml:space="preserve"> </w:t>
      </w:r>
      <w:r>
        <w:rPr>
          <w:rFonts w:ascii="Sylfaen" w:hAnsi="Sylfaen" w:cs="Sylfaen"/>
          <w:lang w:val="ka-GE"/>
        </w:rPr>
        <w:t>კლიმატის</w:t>
      </w:r>
      <w:r>
        <w:rPr>
          <w:lang w:val="ka-GE"/>
        </w:rPr>
        <w:t xml:space="preserve"> </w:t>
      </w:r>
      <w:r>
        <w:rPr>
          <w:rFonts w:ascii="Sylfaen" w:hAnsi="Sylfaen" w:cs="Sylfaen"/>
          <w:lang w:val="ka-GE"/>
        </w:rPr>
        <w:t>ცვლილების</w:t>
      </w:r>
      <w:r>
        <w:rPr>
          <w:lang w:val="ka-GE"/>
        </w:rPr>
        <w:t xml:space="preserve"> </w:t>
      </w:r>
      <w:r>
        <w:rPr>
          <w:rFonts w:ascii="Sylfaen" w:hAnsi="Sylfaen" w:cs="Sylfaen"/>
          <w:lang w:val="ka-GE"/>
        </w:rPr>
        <w:t>მიმართ</w:t>
      </w:r>
      <w:r>
        <w:rPr>
          <w:lang w:val="ka-GE"/>
        </w:rPr>
        <w:t xml:space="preserve"> </w:t>
      </w:r>
      <w:r>
        <w:rPr>
          <w:rFonts w:ascii="Sylfaen" w:hAnsi="Sylfaen" w:cs="Sylfaen"/>
          <w:lang w:val="ka-GE"/>
        </w:rPr>
        <w:t>მდგრადი</w:t>
      </w:r>
      <w:r>
        <w:rPr>
          <w:lang w:val="ka-GE"/>
        </w:rPr>
        <w:t xml:space="preserve">, </w:t>
      </w:r>
      <w:r>
        <w:rPr>
          <w:rFonts w:ascii="Sylfaen" w:hAnsi="Sylfaen" w:cs="Sylfaen"/>
          <w:lang w:val="ka-GE"/>
        </w:rPr>
        <w:t>დაბალემისიებიანი</w:t>
      </w:r>
      <w:r>
        <w:rPr>
          <w:lang w:val="ka-GE"/>
        </w:rPr>
        <w:t xml:space="preserve"> (</w:t>
      </w:r>
      <w:r>
        <w:rPr>
          <w:rFonts w:ascii="Sylfaen" w:hAnsi="Sylfaen" w:cs="Sylfaen"/>
          <w:lang w:val="ka-GE"/>
        </w:rPr>
        <w:t>კლიმატგონივრული</w:t>
      </w:r>
      <w:r>
        <w:rPr>
          <w:lang w:val="ka-GE"/>
        </w:rPr>
        <w:t xml:space="preserve">) </w:t>
      </w:r>
      <w:r>
        <w:rPr>
          <w:rFonts w:ascii="Sylfaen" w:hAnsi="Sylfaen" w:cs="Sylfaen"/>
          <w:lang w:val="ka-GE"/>
        </w:rPr>
        <w:t>სოფლის</w:t>
      </w:r>
      <w:r>
        <w:rPr>
          <w:lang w:val="ka-GE"/>
        </w:rPr>
        <w:t xml:space="preserve"> </w:t>
      </w:r>
      <w:r>
        <w:rPr>
          <w:rFonts w:ascii="Sylfaen" w:hAnsi="Sylfaen" w:cs="Sylfaen"/>
          <w:lang w:val="ka-GE"/>
        </w:rPr>
        <w:t>მეურნეობა</w:t>
      </w:r>
      <w:r>
        <w:rPr>
          <w:lang w:val="ka-GE"/>
        </w:rPr>
        <w:t xml:space="preserve">; </w:t>
      </w:r>
      <w:r>
        <w:rPr>
          <w:rFonts w:ascii="Sylfaen" w:hAnsi="Sylfaen"/>
          <w:lang w:val="ka-GE"/>
        </w:rPr>
        <w:t xml:space="preserve">გაეროს განვითარების პროგრამა </w:t>
      </w:r>
      <w:r>
        <w:rPr>
          <w:rFonts w:ascii="Sylfaen" w:hAnsi="Sylfaen"/>
        </w:rPr>
        <w:t>(UNDP),</w:t>
      </w:r>
      <w:r>
        <w:rPr>
          <w:lang w:val="ka-GE"/>
        </w:rPr>
        <w:t xml:space="preserve">  2020</w:t>
      </w:r>
    </w:p>
  </w:footnote>
  <w:footnote w:id="3">
    <w:p w14:paraId="575E128C" w14:textId="77777777" w:rsidR="002D7A7B" w:rsidRDefault="002D7A7B" w:rsidP="002D7A7B">
      <w:pPr>
        <w:pStyle w:val="FootnoteText"/>
        <w:rPr>
          <w:lang w:val="ka-GE"/>
        </w:rPr>
      </w:pPr>
      <w:r>
        <w:rPr>
          <w:rStyle w:val="FootnoteReference"/>
          <w:lang w:val="ka-GE"/>
        </w:rPr>
        <w:footnoteRef/>
      </w:r>
      <w:r>
        <w:rPr>
          <w:lang w:val="ka-GE"/>
        </w:rPr>
        <w:t xml:space="preserve"> </w:t>
      </w:r>
      <w:r>
        <w:rPr>
          <w:rFonts w:ascii="Sylfaen" w:hAnsi="Sylfaen" w:cs="Sylfaen"/>
          <w:lang w:val="ka-GE"/>
        </w:rPr>
        <w:t>საქართველოს</w:t>
      </w:r>
      <w:r>
        <w:rPr>
          <w:lang w:val="ka-GE"/>
        </w:rPr>
        <w:t xml:space="preserve"> </w:t>
      </w:r>
      <w:r>
        <w:rPr>
          <w:rFonts w:ascii="Sylfaen" w:hAnsi="Sylfaen"/>
          <w:lang w:val="ka-GE"/>
        </w:rPr>
        <w:t xml:space="preserve">განახლებული </w:t>
      </w:r>
      <w:r>
        <w:rPr>
          <w:rFonts w:ascii="Sylfaen" w:hAnsi="Sylfaen" w:cs="Sylfaen"/>
          <w:lang w:val="ka-GE"/>
        </w:rPr>
        <w:t>ეროვნულ დონეზე განსაზღვრული</w:t>
      </w:r>
      <w:r>
        <w:rPr>
          <w:lang w:val="ka-GE"/>
        </w:rPr>
        <w:t xml:space="preserve"> </w:t>
      </w:r>
      <w:r>
        <w:rPr>
          <w:rFonts w:ascii="Sylfaen" w:hAnsi="Sylfaen" w:cs="Sylfaen"/>
          <w:lang w:val="ka-GE"/>
        </w:rPr>
        <w:t>წვლილი</w:t>
      </w:r>
      <w:r>
        <w:rPr>
          <w:lang w:val="ka-GE"/>
        </w:rPr>
        <w:t xml:space="preserve"> (NDC), 2021, </w:t>
      </w:r>
      <w:r>
        <w:rPr>
          <w:rFonts w:ascii="Sylfaen" w:hAnsi="Sylfaen" w:cs="Sylfaen"/>
          <w:lang w:val="ka-GE"/>
        </w:rPr>
        <w:t>პუნქტი</w:t>
      </w:r>
      <w:r>
        <w:rPr>
          <w:lang w:val="ka-GE"/>
        </w:rPr>
        <w:t xml:space="preserve"> 63 </w:t>
      </w:r>
      <w:r>
        <w:rPr>
          <w:rFonts w:ascii="Sylfaen" w:hAnsi="Sylfaen"/>
          <w:lang w:val="ka-GE"/>
        </w:rPr>
        <w:t>და 6</w:t>
      </w:r>
      <w:r>
        <w:rPr>
          <w:lang w:val="ka-GE"/>
        </w:rPr>
        <w:t>8</w:t>
      </w:r>
    </w:p>
  </w:footnote>
  <w:footnote w:id="4">
    <w:p w14:paraId="4EFA5F86" w14:textId="77777777" w:rsidR="002D7A7B" w:rsidRDefault="002D7A7B" w:rsidP="002D7A7B">
      <w:pPr>
        <w:pStyle w:val="FootnoteText"/>
        <w:rPr>
          <w:rFonts w:ascii="Sylfaen" w:hAnsi="Sylfaen"/>
          <w:lang w:val="ka-GE"/>
        </w:rPr>
      </w:pPr>
      <w:r>
        <w:rPr>
          <w:rStyle w:val="FootnoteReference"/>
          <w:lang w:val="ka-GE"/>
        </w:rPr>
        <w:footnoteRef/>
      </w:r>
      <w:r>
        <w:rPr>
          <w:lang w:val="ka-GE"/>
        </w:rPr>
        <w:t xml:space="preserve"> </w:t>
      </w:r>
      <w:r>
        <w:rPr>
          <w:rFonts w:ascii="Sylfaen" w:hAnsi="Sylfaen"/>
          <w:lang w:val="ka-GE"/>
        </w:rPr>
        <w:t xml:space="preserve">კლიმატის ცვლილება - ზემოქმედება ადაპტაცია, გაეროს განვითარების პროგრამა </w:t>
      </w:r>
      <w:r>
        <w:rPr>
          <w:rFonts w:ascii="Sylfaen" w:hAnsi="Sylfaen"/>
        </w:rPr>
        <w:t xml:space="preserve">(UNDP), </w:t>
      </w:r>
      <w:r>
        <w:rPr>
          <w:rFonts w:ascii="Sylfaen" w:hAnsi="Sylfaen"/>
          <w:lang w:val="ka-GE"/>
        </w:rPr>
        <w:t xml:space="preserve">გვ.12 </w:t>
      </w:r>
    </w:p>
  </w:footnote>
  <w:footnote w:id="5">
    <w:p w14:paraId="762F6946" w14:textId="77777777" w:rsidR="002D7A7B" w:rsidRDefault="002D7A7B" w:rsidP="002D7A7B">
      <w:pPr>
        <w:pStyle w:val="FootnoteText"/>
        <w:rPr>
          <w:rFonts w:ascii="Sylfaen" w:hAnsi="Sylfaen"/>
          <w:lang w:val="ka-GE"/>
        </w:rPr>
      </w:pPr>
      <w:r>
        <w:rPr>
          <w:rStyle w:val="FootnoteReference"/>
          <w:lang w:val="ka-GE"/>
        </w:rPr>
        <w:footnoteRef/>
      </w:r>
      <w:r>
        <w:rPr>
          <w:lang w:val="ka-GE"/>
        </w:rPr>
        <w:t xml:space="preserve"> </w:t>
      </w:r>
      <w:r>
        <w:rPr>
          <w:rFonts w:ascii="Sylfaen" w:hAnsi="Sylfaen"/>
          <w:lang w:val="ka-GE"/>
        </w:rPr>
        <w:t xml:space="preserve">საქართველოს მესამე ეროვნული შეტყობინება გაეროს კლიმატის ცვლილების ჩარჩო კონვენციის მიმართ, საქართველოს გარემოს დაცვისა და სოფლის მეურნეობის სამინისტრო, </w:t>
      </w:r>
    </w:p>
  </w:footnote>
  <w:footnote w:id="6">
    <w:p w14:paraId="13E69B38" w14:textId="77777777" w:rsidR="002D7A7B" w:rsidRDefault="002D7A7B" w:rsidP="002D7A7B">
      <w:pPr>
        <w:pStyle w:val="FootnoteText"/>
        <w:rPr>
          <w:rFonts w:ascii="Sylfaen" w:hAnsi="Sylfaen"/>
          <w:lang w:val="ka-GE"/>
        </w:rPr>
      </w:pPr>
      <w:r>
        <w:rPr>
          <w:rStyle w:val="FootnoteReference"/>
          <w:lang w:val="ka-GE"/>
        </w:rPr>
        <w:footnoteRef/>
      </w:r>
      <w:r>
        <w:rPr>
          <w:lang w:val="ka-GE"/>
        </w:rPr>
        <w:t xml:space="preserve"> </w:t>
      </w:r>
      <w:r>
        <w:rPr>
          <w:rFonts w:ascii="Sylfaen" w:hAnsi="Sylfaen"/>
          <w:lang w:val="ka-GE"/>
        </w:rPr>
        <w:t>საქართველოს მეოთხე ეროვნული შეტყობინება გაეროს კლიმატის ცვლილების ჩარჩო კონვენციის მიმართ, საქართველოს გარემოს დაცვისა და სოფლის მეურნეობის სამინისტრო, 2021</w:t>
      </w:r>
    </w:p>
    <w:p w14:paraId="10DD5F54" w14:textId="77777777" w:rsidR="002D7A7B" w:rsidRDefault="002D7A7B" w:rsidP="002D7A7B">
      <w:pPr>
        <w:pStyle w:val="FootnoteText"/>
        <w:rPr>
          <w:rFonts w:ascii="Sylfaen" w:hAnsi="Sylfaen"/>
          <w:lang w:val="ka-GE"/>
        </w:rPr>
      </w:pPr>
    </w:p>
  </w:footnote>
  <w:footnote w:id="7">
    <w:p w14:paraId="179EE4E5" w14:textId="77777777" w:rsidR="002D7A7B" w:rsidRDefault="002D7A7B" w:rsidP="002D7A7B">
      <w:pPr>
        <w:pStyle w:val="FootnoteText"/>
        <w:rPr>
          <w:rFonts w:ascii="Sylfaen" w:hAnsi="Sylfaen"/>
          <w:lang w:val="ka-GE"/>
        </w:rPr>
      </w:pPr>
      <w:r>
        <w:rPr>
          <w:rStyle w:val="FootnoteReference"/>
          <w:lang w:val="ka-GE"/>
        </w:rPr>
        <w:footnoteRef/>
      </w:r>
      <w:r>
        <w:rPr>
          <w:lang w:val="ka-GE"/>
        </w:rPr>
        <w:t xml:space="preserve">  </w:t>
      </w:r>
      <w:r>
        <w:rPr>
          <w:rFonts w:ascii="Sylfaen" w:hAnsi="Sylfaen"/>
          <w:i/>
          <w:iCs/>
          <w:lang w:val="ka-GE"/>
        </w:rPr>
        <w:t>იქვე.2</w:t>
      </w:r>
    </w:p>
  </w:footnote>
  <w:footnote w:id="8">
    <w:p w14:paraId="45BFF4B1" w14:textId="77777777" w:rsidR="002D7A7B" w:rsidRDefault="002D7A7B" w:rsidP="002D7A7B">
      <w:pPr>
        <w:pStyle w:val="FootnoteText"/>
        <w:rPr>
          <w:rFonts w:ascii="Sylfaen" w:hAnsi="Sylfaen"/>
          <w:lang w:val="ka-GE"/>
        </w:rPr>
      </w:pPr>
      <w:r>
        <w:rPr>
          <w:rStyle w:val="FootnoteReference"/>
          <w:lang w:val="ka-GE"/>
        </w:rPr>
        <w:footnoteRef/>
      </w:r>
      <w:r>
        <w:rPr>
          <w:lang w:val="ka-GE"/>
        </w:rPr>
        <w:t xml:space="preserve"> </w:t>
      </w:r>
      <w:r>
        <w:rPr>
          <w:rFonts w:ascii="Sylfaen" w:hAnsi="Sylfaen"/>
          <w:i/>
          <w:iCs/>
          <w:lang w:val="ka-GE"/>
        </w:rPr>
        <w:t>იქვე.6</w:t>
      </w:r>
    </w:p>
  </w:footnote>
  <w:footnote w:id="9">
    <w:p w14:paraId="701AF96C" w14:textId="77777777" w:rsidR="002D7A7B" w:rsidRDefault="002D7A7B" w:rsidP="002D7A7B">
      <w:pPr>
        <w:pStyle w:val="FootnoteText"/>
        <w:rPr>
          <w:lang w:val="ka-GE"/>
        </w:rPr>
      </w:pPr>
      <w:r>
        <w:rPr>
          <w:rStyle w:val="FootnoteReference"/>
          <w:lang w:val="ka-GE"/>
        </w:rPr>
        <w:footnoteRef/>
      </w:r>
      <w:r>
        <w:rPr>
          <w:lang w:val="ka-GE"/>
        </w:rPr>
        <w:t xml:space="preserve"> </w:t>
      </w:r>
      <w:r>
        <w:rPr>
          <w:rFonts w:ascii="Sylfaen" w:hAnsi="Sylfaen" w:cs="Sylfaen"/>
          <w:sz w:val="22"/>
          <w:szCs w:val="22"/>
          <w:lang w:val="ka-GE"/>
        </w:rPr>
        <w:t>საქართველოს</w:t>
      </w:r>
      <w:r>
        <w:rPr>
          <w:rFonts w:ascii="Sylfaen" w:hAnsi="Sylfaen" w:cs="Times New Roman"/>
          <w:sz w:val="22"/>
          <w:szCs w:val="22"/>
          <w:lang w:val="ka-GE"/>
        </w:rPr>
        <w:t xml:space="preserve"> </w:t>
      </w:r>
      <w:r>
        <w:rPr>
          <w:rFonts w:ascii="Sylfaen" w:hAnsi="Sylfaen" w:cs="Sylfaen"/>
          <w:sz w:val="22"/>
          <w:szCs w:val="22"/>
          <w:lang w:val="ka-GE"/>
        </w:rPr>
        <w:t>კლიმატის</w:t>
      </w:r>
      <w:r>
        <w:rPr>
          <w:rFonts w:ascii="Sylfaen" w:hAnsi="Sylfaen" w:cs="Times New Roman"/>
          <w:sz w:val="22"/>
          <w:szCs w:val="22"/>
          <w:lang w:val="ka-GE"/>
        </w:rPr>
        <w:t xml:space="preserve"> </w:t>
      </w:r>
      <w:r>
        <w:rPr>
          <w:rFonts w:ascii="Sylfaen" w:hAnsi="Sylfaen" w:cs="Sylfaen"/>
          <w:sz w:val="22"/>
          <w:szCs w:val="22"/>
          <w:lang w:val="ka-GE"/>
        </w:rPr>
        <w:t>სამოქმედო</w:t>
      </w:r>
      <w:r>
        <w:rPr>
          <w:rFonts w:ascii="Sylfaen" w:hAnsi="Sylfaen" w:cs="Times New Roman"/>
          <w:sz w:val="22"/>
          <w:szCs w:val="22"/>
          <w:lang w:val="ka-GE"/>
        </w:rPr>
        <w:t xml:space="preserve"> </w:t>
      </w:r>
      <w:r>
        <w:rPr>
          <w:rFonts w:ascii="Sylfaen" w:hAnsi="Sylfaen" w:cs="Sylfaen"/>
          <w:sz w:val="22"/>
          <w:szCs w:val="22"/>
          <w:lang w:val="ka-GE"/>
        </w:rPr>
        <w:t xml:space="preserve">გეგმა </w:t>
      </w:r>
      <w:r>
        <w:rPr>
          <w:rFonts w:ascii="Sylfaen" w:hAnsi="Sylfaen" w:cs="Times New Roman"/>
          <w:sz w:val="22"/>
          <w:szCs w:val="22"/>
          <w:lang w:val="ka-GE"/>
        </w:rPr>
        <w:t xml:space="preserve">2020-2030 </w:t>
      </w:r>
      <w:r>
        <w:rPr>
          <w:rFonts w:ascii="Sylfaen" w:hAnsi="Sylfaen" w:cs="Sylfaen"/>
          <w:sz w:val="22"/>
          <w:szCs w:val="22"/>
          <w:lang w:val="ka-GE"/>
        </w:rPr>
        <w:t>წწ</w:t>
      </w:r>
      <w:r>
        <w:rPr>
          <w:rFonts w:ascii="Sylfaen" w:hAnsi="Sylfaen" w:cs="Times New Roman"/>
          <w:sz w:val="22"/>
          <w:szCs w:val="22"/>
          <w:lang w:val="ka-GE"/>
        </w:rPr>
        <w:t>, საქართველოს გარემოს დაცვისა და სოფლის მეურნეობის სამინისტრო</w:t>
      </w:r>
    </w:p>
  </w:footnote>
  <w:footnote w:id="10">
    <w:p w14:paraId="55DF9D3E" w14:textId="77777777" w:rsidR="002D7A7B" w:rsidRDefault="002D7A7B" w:rsidP="002D7A7B">
      <w:pPr>
        <w:pStyle w:val="FootnoteText"/>
        <w:rPr>
          <w:lang w:val="ka-GE"/>
        </w:rPr>
      </w:pPr>
      <w:r>
        <w:rPr>
          <w:rStyle w:val="FootnoteReference"/>
          <w:lang w:val="ka-GE"/>
        </w:rPr>
        <w:footnoteRef/>
      </w:r>
      <w:r>
        <w:rPr>
          <w:lang w:val="ka-GE"/>
        </w:rPr>
        <w:t xml:space="preserve"> </w:t>
      </w:r>
      <w:r>
        <w:rPr>
          <w:rFonts w:ascii="Sylfaen" w:hAnsi="Sylfaen" w:cs="Sylfaen"/>
          <w:lang w:val="ka-GE"/>
        </w:rPr>
        <w:t>საქართველოს</w:t>
      </w:r>
      <w:r>
        <w:rPr>
          <w:lang w:val="ka-GE"/>
        </w:rPr>
        <w:t xml:space="preserve"> 2030 </w:t>
      </w:r>
      <w:r>
        <w:rPr>
          <w:rFonts w:ascii="Sylfaen" w:hAnsi="Sylfaen" w:cs="Sylfaen"/>
          <w:lang w:val="ka-GE"/>
        </w:rPr>
        <w:t>წლის</w:t>
      </w:r>
      <w:r>
        <w:rPr>
          <w:lang w:val="ka-GE"/>
        </w:rPr>
        <w:t xml:space="preserve"> </w:t>
      </w:r>
      <w:r>
        <w:rPr>
          <w:rFonts w:ascii="Sylfaen" w:hAnsi="Sylfaen" w:cs="Sylfaen"/>
          <w:lang w:val="ka-GE"/>
        </w:rPr>
        <w:t>კლიმატის</w:t>
      </w:r>
      <w:r>
        <w:rPr>
          <w:lang w:val="ka-GE"/>
        </w:rPr>
        <w:t xml:space="preserve"> </w:t>
      </w:r>
      <w:r>
        <w:rPr>
          <w:rFonts w:ascii="Sylfaen" w:hAnsi="Sylfaen" w:cs="Sylfaen"/>
          <w:lang w:val="ka-GE"/>
        </w:rPr>
        <w:t>ცვლილების</w:t>
      </w:r>
      <w:r>
        <w:rPr>
          <w:lang w:val="ka-GE"/>
        </w:rPr>
        <w:t xml:space="preserve"> </w:t>
      </w:r>
      <w:r>
        <w:rPr>
          <w:rFonts w:ascii="Sylfaen" w:hAnsi="Sylfaen" w:cs="Sylfaen"/>
          <w:lang w:val="ka-GE"/>
        </w:rPr>
        <w:t>სტრატეგია</w:t>
      </w:r>
      <w:r>
        <w:rPr>
          <w:b/>
          <w:bCs/>
          <w:lang w:val="ka-GE"/>
        </w:rPr>
        <w:t xml:space="preserve"> </w:t>
      </w:r>
      <w:r>
        <w:rPr>
          <w:lang w:val="ka-GE"/>
        </w:rPr>
        <w:t xml:space="preserve">2030, </w:t>
      </w:r>
      <w:r>
        <w:rPr>
          <w:rFonts w:ascii="Sylfaen" w:hAnsi="Sylfaen" w:cs="Times New Roman"/>
          <w:sz w:val="22"/>
          <w:szCs w:val="22"/>
          <w:lang w:val="ka-GE"/>
        </w:rPr>
        <w:t>საქართველოს გარემოს დაცვისა და სოფლის მეურნეობის სამინისტრო</w:t>
      </w:r>
    </w:p>
    <w:p w14:paraId="7EA03AD9" w14:textId="77777777" w:rsidR="002D7A7B" w:rsidRDefault="002D7A7B" w:rsidP="002D7A7B">
      <w:pPr>
        <w:pStyle w:val="FootnoteText"/>
        <w:rPr>
          <w:lang w:val="ka-GE"/>
        </w:rPr>
      </w:pPr>
      <w:hyperlink r:id="rId1" w:history="1">
        <w:r>
          <w:rPr>
            <w:rStyle w:val="Hyperlink"/>
            <w:lang w:val="ka-GE"/>
          </w:rPr>
          <w:t>https://faolex.fao.org/docs/pdf/geo209870.pdf</w:t>
        </w:r>
      </w:hyperlink>
    </w:p>
  </w:footnote>
  <w:footnote w:id="11">
    <w:p w14:paraId="63FE832D" w14:textId="77777777" w:rsidR="002D7A7B" w:rsidRDefault="002D7A7B" w:rsidP="002D7A7B">
      <w:pPr>
        <w:pStyle w:val="FootnoteText"/>
        <w:rPr>
          <w:lang w:val="ka-GE"/>
        </w:rPr>
      </w:pPr>
      <w:r>
        <w:rPr>
          <w:rStyle w:val="FootnoteReference"/>
          <w:lang w:val="ka-GE"/>
        </w:rPr>
        <w:footnoteRef/>
      </w:r>
      <w:r>
        <w:rPr>
          <w:lang w:val="ka-GE"/>
        </w:rPr>
        <w:t xml:space="preserve"> </w:t>
      </w:r>
      <w:r>
        <w:rPr>
          <w:rFonts w:ascii="Sylfaen" w:hAnsi="Sylfaen"/>
          <w:i/>
          <w:iCs/>
          <w:lang w:val="ka-GE"/>
        </w:rPr>
        <w:t>იქვე</w:t>
      </w:r>
      <w:r>
        <w:rPr>
          <w:i/>
          <w:iCs/>
          <w:lang w:val="ka-GE"/>
        </w:rPr>
        <w:t xml:space="preserve"> 10. </w:t>
      </w:r>
      <w:r>
        <w:rPr>
          <w:rFonts w:ascii="Sylfaen" w:hAnsi="Sylfaen" w:cs="Sylfaen"/>
          <w:i/>
          <w:iCs/>
          <w:lang w:val="ka-GE"/>
        </w:rPr>
        <w:t>მიზანი</w:t>
      </w:r>
      <w:r>
        <w:rPr>
          <w:i/>
          <w:iCs/>
          <w:lang w:val="ka-GE"/>
        </w:rPr>
        <w:t xml:space="preserve">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6DCE" w14:textId="14FB67FE" w:rsidR="009E14AC" w:rsidRDefault="007B2EF1">
    <w:pPr>
      <w:pStyle w:val="Header"/>
    </w:pPr>
    <w:r>
      <w:rPr>
        <w:noProof/>
      </w:rPr>
      <w:drawing>
        <wp:inline distT="0" distB="0" distL="0" distR="0" wp14:anchorId="0BD147C7" wp14:editId="20A32BE2">
          <wp:extent cx="5943600" cy="1084580"/>
          <wp:effectExtent l="0" t="0" r="0" b="1270"/>
          <wp:docPr id="955157814" name="Picture 1" descr="A close 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57814" name="Picture 1" descr="A close up of a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084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A0E"/>
    <w:multiLevelType w:val="hybridMultilevel"/>
    <w:tmpl w:val="8B0A8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E2D5E"/>
    <w:multiLevelType w:val="hybridMultilevel"/>
    <w:tmpl w:val="3D6A68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067B35"/>
    <w:multiLevelType w:val="multilevel"/>
    <w:tmpl w:val="0CDA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0D1791"/>
    <w:multiLevelType w:val="hybridMultilevel"/>
    <w:tmpl w:val="83028510"/>
    <w:lvl w:ilvl="0" w:tplc="DE202180">
      <w:start w:val="3"/>
      <w:numFmt w:val="decimal"/>
      <w:lvlText w:val="%1."/>
      <w:lvlJc w:val="left"/>
      <w:pPr>
        <w:ind w:left="720" w:hanging="360"/>
      </w:pPr>
      <w:rPr>
        <w:rFonts w:cs="Sylfae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103967">
    <w:abstractNumId w:val="2"/>
  </w:num>
  <w:num w:numId="2" w16cid:durableId="1523932253">
    <w:abstractNumId w:val="1"/>
  </w:num>
  <w:num w:numId="3" w16cid:durableId="632061761">
    <w:abstractNumId w:val="0"/>
  </w:num>
  <w:num w:numId="4" w16cid:durableId="13127589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AC"/>
    <w:rsid w:val="00012E3E"/>
    <w:rsid w:val="000B0383"/>
    <w:rsid w:val="001412A3"/>
    <w:rsid w:val="0016679B"/>
    <w:rsid w:val="001A3636"/>
    <w:rsid w:val="002153A2"/>
    <w:rsid w:val="002900AA"/>
    <w:rsid w:val="002D1A51"/>
    <w:rsid w:val="002D7A7B"/>
    <w:rsid w:val="003166C1"/>
    <w:rsid w:val="003323F3"/>
    <w:rsid w:val="00366DCE"/>
    <w:rsid w:val="00373402"/>
    <w:rsid w:val="00374D94"/>
    <w:rsid w:val="00380F3A"/>
    <w:rsid w:val="00416FAE"/>
    <w:rsid w:val="0046740B"/>
    <w:rsid w:val="004D7E4F"/>
    <w:rsid w:val="005237E7"/>
    <w:rsid w:val="005E0799"/>
    <w:rsid w:val="006203EE"/>
    <w:rsid w:val="00705405"/>
    <w:rsid w:val="00714ACE"/>
    <w:rsid w:val="007B2EF1"/>
    <w:rsid w:val="0080194F"/>
    <w:rsid w:val="00856BFC"/>
    <w:rsid w:val="009E14AC"/>
    <w:rsid w:val="00A9239E"/>
    <w:rsid w:val="00AA1210"/>
    <w:rsid w:val="00AF79D2"/>
    <w:rsid w:val="00B315BC"/>
    <w:rsid w:val="00B83529"/>
    <w:rsid w:val="00BB115B"/>
    <w:rsid w:val="00C30DAB"/>
    <w:rsid w:val="00CD00ED"/>
    <w:rsid w:val="00D25015"/>
    <w:rsid w:val="00D75183"/>
    <w:rsid w:val="00DA3FD2"/>
    <w:rsid w:val="00DA5FFC"/>
    <w:rsid w:val="00DB0A3B"/>
    <w:rsid w:val="00DB3993"/>
    <w:rsid w:val="00DD698E"/>
    <w:rsid w:val="00DE618F"/>
    <w:rsid w:val="00EE4108"/>
    <w:rsid w:val="00F64DF2"/>
    <w:rsid w:val="00FE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F3A01"/>
  <w15:chartTrackingRefBased/>
  <w15:docId w15:val="{181074CE-1B89-47A4-AA5B-9A295416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4AC"/>
    <w:rPr>
      <w:rFonts w:eastAsiaTheme="majorEastAsia" w:cstheme="majorBidi"/>
      <w:color w:val="272727" w:themeColor="text1" w:themeTint="D8"/>
    </w:rPr>
  </w:style>
  <w:style w:type="paragraph" w:styleId="Title">
    <w:name w:val="Title"/>
    <w:basedOn w:val="Normal"/>
    <w:next w:val="Normal"/>
    <w:link w:val="TitleChar"/>
    <w:uiPriority w:val="10"/>
    <w:qFormat/>
    <w:rsid w:val="009E1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4AC"/>
    <w:pPr>
      <w:spacing w:before="160"/>
      <w:jc w:val="center"/>
    </w:pPr>
    <w:rPr>
      <w:i/>
      <w:iCs/>
      <w:color w:val="404040" w:themeColor="text1" w:themeTint="BF"/>
    </w:rPr>
  </w:style>
  <w:style w:type="character" w:customStyle="1" w:styleId="QuoteChar">
    <w:name w:val="Quote Char"/>
    <w:basedOn w:val="DefaultParagraphFont"/>
    <w:link w:val="Quote"/>
    <w:uiPriority w:val="29"/>
    <w:rsid w:val="009E14AC"/>
    <w:rPr>
      <w:i/>
      <w:iCs/>
      <w:color w:val="404040" w:themeColor="text1" w:themeTint="BF"/>
    </w:rPr>
  </w:style>
  <w:style w:type="paragraph" w:styleId="ListParagraph">
    <w:name w:val="List Paragraph"/>
    <w:basedOn w:val="Normal"/>
    <w:uiPriority w:val="34"/>
    <w:qFormat/>
    <w:rsid w:val="009E14AC"/>
    <w:pPr>
      <w:ind w:left="720"/>
      <w:contextualSpacing/>
    </w:pPr>
  </w:style>
  <w:style w:type="character" w:styleId="IntenseEmphasis">
    <w:name w:val="Intense Emphasis"/>
    <w:basedOn w:val="DefaultParagraphFont"/>
    <w:uiPriority w:val="21"/>
    <w:qFormat/>
    <w:rsid w:val="009E14AC"/>
    <w:rPr>
      <w:i/>
      <w:iCs/>
      <w:color w:val="0F4761" w:themeColor="accent1" w:themeShade="BF"/>
    </w:rPr>
  </w:style>
  <w:style w:type="paragraph" w:styleId="IntenseQuote">
    <w:name w:val="Intense Quote"/>
    <w:basedOn w:val="Normal"/>
    <w:next w:val="Normal"/>
    <w:link w:val="IntenseQuoteChar"/>
    <w:uiPriority w:val="30"/>
    <w:qFormat/>
    <w:rsid w:val="009E1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4AC"/>
    <w:rPr>
      <w:i/>
      <w:iCs/>
      <w:color w:val="0F4761" w:themeColor="accent1" w:themeShade="BF"/>
    </w:rPr>
  </w:style>
  <w:style w:type="character" w:styleId="IntenseReference">
    <w:name w:val="Intense Reference"/>
    <w:basedOn w:val="DefaultParagraphFont"/>
    <w:uiPriority w:val="32"/>
    <w:qFormat/>
    <w:rsid w:val="009E14AC"/>
    <w:rPr>
      <w:b/>
      <w:bCs/>
      <w:smallCaps/>
      <w:color w:val="0F4761" w:themeColor="accent1" w:themeShade="BF"/>
      <w:spacing w:val="5"/>
    </w:rPr>
  </w:style>
  <w:style w:type="character" w:styleId="CommentReference">
    <w:name w:val="annotation reference"/>
    <w:basedOn w:val="DefaultParagraphFont"/>
    <w:uiPriority w:val="99"/>
    <w:semiHidden/>
    <w:unhideWhenUsed/>
    <w:rsid w:val="009E14AC"/>
    <w:rPr>
      <w:sz w:val="16"/>
      <w:szCs w:val="16"/>
    </w:rPr>
  </w:style>
  <w:style w:type="paragraph" w:styleId="CommentText">
    <w:name w:val="annotation text"/>
    <w:basedOn w:val="Normal"/>
    <w:link w:val="CommentTextChar"/>
    <w:uiPriority w:val="99"/>
    <w:unhideWhenUsed/>
    <w:rsid w:val="009E14AC"/>
    <w:pPr>
      <w:spacing w:line="240" w:lineRule="auto"/>
    </w:pPr>
    <w:rPr>
      <w:sz w:val="20"/>
      <w:szCs w:val="20"/>
      <w:lang w:val="ka"/>
    </w:rPr>
  </w:style>
  <w:style w:type="character" w:customStyle="1" w:styleId="CommentTextChar">
    <w:name w:val="Comment Text Char"/>
    <w:basedOn w:val="DefaultParagraphFont"/>
    <w:link w:val="CommentText"/>
    <w:uiPriority w:val="99"/>
    <w:rsid w:val="009E14AC"/>
    <w:rPr>
      <w:sz w:val="20"/>
      <w:szCs w:val="20"/>
      <w:lang w:val="ka"/>
    </w:rPr>
  </w:style>
  <w:style w:type="paragraph" w:styleId="CommentSubject">
    <w:name w:val="annotation subject"/>
    <w:basedOn w:val="CommentText"/>
    <w:next w:val="CommentText"/>
    <w:link w:val="CommentSubjectChar"/>
    <w:uiPriority w:val="99"/>
    <w:semiHidden/>
    <w:unhideWhenUsed/>
    <w:rsid w:val="009E14AC"/>
    <w:rPr>
      <w:b/>
      <w:bCs/>
    </w:rPr>
  </w:style>
  <w:style w:type="character" w:customStyle="1" w:styleId="CommentSubjectChar">
    <w:name w:val="Comment Subject Char"/>
    <w:basedOn w:val="CommentTextChar"/>
    <w:link w:val="CommentSubject"/>
    <w:uiPriority w:val="99"/>
    <w:semiHidden/>
    <w:rsid w:val="009E14AC"/>
    <w:rPr>
      <w:b/>
      <w:bCs/>
      <w:sz w:val="20"/>
      <w:szCs w:val="20"/>
      <w:lang w:val="ka"/>
    </w:rPr>
  </w:style>
  <w:style w:type="table" w:styleId="TableGrid">
    <w:name w:val="Table Grid"/>
    <w:basedOn w:val="TableNormal"/>
    <w:uiPriority w:val="39"/>
    <w:rsid w:val="009E14AC"/>
    <w:pPr>
      <w:spacing w:after="0" w:line="240" w:lineRule="auto"/>
    </w:pPr>
    <w:rPr>
      <w:lang w:val="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14AC"/>
    <w:rPr>
      <w:b/>
      <w:bCs/>
    </w:rPr>
  </w:style>
  <w:style w:type="paragraph" w:styleId="Revision">
    <w:name w:val="Revision"/>
    <w:hidden/>
    <w:uiPriority w:val="99"/>
    <w:semiHidden/>
    <w:rsid w:val="009E14AC"/>
    <w:pPr>
      <w:spacing w:after="0" w:line="240" w:lineRule="auto"/>
    </w:pPr>
    <w:rPr>
      <w:lang w:val="ka"/>
    </w:rPr>
  </w:style>
  <w:style w:type="paragraph" w:styleId="BalloonText">
    <w:name w:val="Balloon Text"/>
    <w:basedOn w:val="Normal"/>
    <w:link w:val="BalloonTextChar"/>
    <w:uiPriority w:val="99"/>
    <w:semiHidden/>
    <w:unhideWhenUsed/>
    <w:rsid w:val="009E14AC"/>
    <w:pPr>
      <w:spacing w:after="0" w:line="240" w:lineRule="auto"/>
    </w:pPr>
    <w:rPr>
      <w:rFonts w:ascii="Times New Roman" w:hAnsi="Times New Roman" w:cs="Times New Roman"/>
      <w:sz w:val="18"/>
      <w:szCs w:val="18"/>
      <w:lang w:val="ka"/>
    </w:rPr>
  </w:style>
  <w:style w:type="character" w:customStyle="1" w:styleId="BalloonTextChar">
    <w:name w:val="Balloon Text Char"/>
    <w:basedOn w:val="DefaultParagraphFont"/>
    <w:link w:val="BalloonText"/>
    <w:uiPriority w:val="99"/>
    <w:semiHidden/>
    <w:rsid w:val="009E14AC"/>
    <w:rPr>
      <w:rFonts w:ascii="Times New Roman" w:hAnsi="Times New Roman" w:cs="Times New Roman"/>
      <w:sz w:val="18"/>
      <w:szCs w:val="18"/>
      <w:lang w:val="ka"/>
    </w:rPr>
  </w:style>
  <w:style w:type="paragraph" w:styleId="FootnoteText">
    <w:name w:val="footnote text"/>
    <w:basedOn w:val="Normal"/>
    <w:link w:val="FootnoteTextChar"/>
    <w:uiPriority w:val="99"/>
    <w:semiHidden/>
    <w:unhideWhenUsed/>
    <w:rsid w:val="009E14AC"/>
    <w:pPr>
      <w:spacing w:after="0" w:line="240" w:lineRule="auto"/>
    </w:pPr>
    <w:rPr>
      <w:sz w:val="20"/>
      <w:szCs w:val="20"/>
      <w:lang w:val="ka"/>
    </w:rPr>
  </w:style>
  <w:style w:type="character" w:customStyle="1" w:styleId="FootnoteTextChar">
    <w:name w:val="Footnote Text Char"/>
    <w:basedOn w:val="DefaultParagraphFont"/>
    <w:link w:val="FootnoteText"/>
    <w:uiPriority w:val="99"/>
    <w:semiHidden/>
    <w:rsid w:val="009E14AC"/>
    <w:rPr>
      <w:sz w:val="20"/>
      <w:szCs w:val="20"/>
      <w:lang w:val="ka"/>
    </w:rPr>
  </w:style>
  <w:style w:type="character" w:styleId="FootnoteReference">
    <w:name w:val="footnote reference"/>
    <w:basedOn w:val="DefaultParagraphFont"/>
    <w:uiPriority w:val="99"/>
    <w:semiHidden/>
    <w:unhideWhenUsed/>
    <w:rsid w:val="009E14AC"/>
    <w:rPr>
      <w:vertAlign w:val="superscript"/>
    </w:rPr>
  </w:style>
  <w:style w:type="character" w:styleId="Hyperlink">
    <w:name w:val="Hyperlink"/>
    <w:basedOn w:val="DefaultParagraphFont"/>
    <w:uiPriority w:val="99"/>
    <w:unhideWhenUsed/>
    <w:rsid w:val="009E14AC"/>
    <w:rPr>
      <w:color w:val="467886" w:themeColor="hyperlink"/>
      <w:u w:val="single"/>
    </w:rPr>
  </w:style>
  <w:style w:type="character" w:customStyle="1" w:styleId="apple-converted-space">
    <w:name w:val="apple-converted-space"/>
    <w:basedOn w:val="DefaultParagraphFont"/>
    <w:rsid w:val="009E14AC"/>
  </w:style>
  <w:style w:type="character" w:styleId="FollowedHyperlink">
    <w:name w:val="FollowedHyperlink"/>
    <w:basedOn w:val="DefaultParagraphFont"/>
    <w:uiPriority w:val="99"/>
    <w:semiHidden/>
    <w:unhideWhenUsed/>
    <w:rsid w:val="009E14AC"/>
    <w:rPr>
      <w:color w:val="96607D" w:themeColor="followedHyperlink"/>
      <w:u w:val="single"/>
    </w:rPr>
  </w:style>
  <w:style w:type="paragraph" w:styleId="Header">
    <w:name w:val="header"/>
    <w:basedOn w:val="Normal"/>
    <w:link w:val="HeaderChar"/>
    <w:uiPriority w:val="99"/>
    <w:unhideWhenUsed/>
    <w:rsid w:val="009E14AC"/>
    <w:pPr>
      <w:tabs>
        <w:tab w:val="center" w:pos="4513"/>
        <w:tab w:val="right" w:pos="9026"/>
      </w:tabs>
      <w:spacing w:after="0" w:line="240" w:lineRule="auto"/>
    </w:pPr>
    <w:rPr>
      <w:lang w:val="ka"/>
    </w:rPr>
  </w:style>
  <w:style w:type="character" w:customStyle="1" w:styleId="HeaderChar">
    <w:name w:val="Header Char"/>
    <w:basedOn w:val="DefaultParagraphFont"/>
    <w:link w:val="Header"/>
    <w:uiPriority w:val="99"/>
    <w:rsid w:val="009E14AC"/>
    <w:rPr>
      <w:lang w:val="ka"/>
    </w:rPr>
  </w:style>
  <w:style w:type="paragraph" w:styleId="Footer">
    <w:name w:val="footer"/>
    <w:basedOn w:val="Normal"/>
    <w:link w:val="FooterChar"/>
    <w:uiPriority w:val="99"/>
    <w:unhideWhenUsed/>
    <w:rsid w:val="009E14AC"/>
    <w:pPr>
      <w:tabs>
        <w:tab w:val="center" w:pos="4513"/>
        <w:tab w:val="right" w:pos="9026"/>
      </w:tabs>
      <w:spacing w:after="0" w:line="240" w:lineRule="auto"/>
    </w:pPr>
    <w:rPr>
      <w:lang w:val="ka"/>
    </w:rPr>
  </w:style>
  <w:style w:type="character" w:customStyle="1" w:styleId="FooterChar">
    <w:name w:val="Footer Char"/>
    <w:basedOn w:val="DefaultParagraphFont"/>
    <w:link w:val="Footer"/>
    <w:uiPriority w:val="99"/>
    <w:rsid w:val="009E14AC"/>
    <w:rPr>
      <w:lang w:val="ka"/>
    </w:rPr>
  </w:style>
  <w:style w:type="paragraph" w:styleId="NoSpacing">
    <w:name w:val="No Spacing"/>
    <w:link w:val="NoSpacingChar"/>
    <w:uiPriority w:val="1"/>
    <w:qFormat/>
    <w:rsid w:val="009E14AC"/>
    <w:pPr>
      <w:spacing w:after="0" w:line="240" w:lineRule="auto"/>
    </w:pPr>
    <w:rPr>
      <w:rFonts w:ascii="Calibri" w:eastAsia="Times New Roman" w:hAnsi="Calibri" w:cs="Times New Roman"/>
      <w:kern w:val="0"/>
      <w:sz w:val="21"/>
      <w:szCs w:val="21"/>
      <w14:ligatures w14:val="none"/>
    </w:rPr>
  </w:style>
  <w:style w:type="character" w:customStyle="1" w:styleId="NoSpacingChar">
    <w:name w:val="No Spacing Char"/>
    <w:link w:val="NoSpacing"/>
    <w:uiPriority w:val="1"/>
    <w:rsid w:val="009E14AC"/>
    <w:rPr>
      <w:rFonts w:ascii="Calibri" w:eastAsia="Times New Roman" w:hAnsi="Calibri" w:cs="Times New Roman"/>
      <w:kern w:val="0"/>
      <w:sz w:val="21"/>
      <w:szCs w:val="21"/>
      <w14:ligatures w14:val="none"/>
    </w:rPr>
  </w:style>
  <w:style w:type="paragraph" w:customStyle="1" w:styleId="REMISSIAbodytext">
    <w:name w:val="REMISSIA body text"/>
    <w:basedOn w:val="Normal"/>
    <w:link w:val="REMISSIAbodytextChar"/>
    <w:qFormat/>
    <w:rsid w:val="009E14AC"/>
    <w:pPr>
      <w:spacing w:after="240" w:line="300" w:lineRule="auto"/>
      <w:ind w:firstLine="709"/>
      <w:jc w:val="both"/>
    </w:pPr>
    <w:rPr>
      <w:kern w:val="0"/>
      <w:sz w:val="21"/>
      <w:szCs w:val="21"/>
      <w:lang w:val="ka-GE"/>
      <w14:ligatures w14:val="none"/>
    </w:rPr>
  </w:style>
  <w:style w:type="character" w:customStyle="1" w:styleId="REMISSIAbodytextChar">
    <w:name w:val="REMISSIA body text Char"/>
    <w:basedOn w:val="DefaultParagraphFont"/>
    <w:link w:val="REMISSIAbodytext"/>
    <w:rsid w:val="009E14AC"/>
    <w:rPr>
      <w:kern w:val="0"/>
      <w:sz w:val="21"/>
      <w:szCs w:val="21"/>
      <w:lang w:val="ka-GE"/>
      <w14:ligatures w14:val="none"/>
    </w:rPr>
  </w:style>
  <w:style w:type="character" w:styleId="UnresolvedMention">
    <w:name w:val="Unresolved Mention"/>
    <w:basedOn w:val="DefaultParagraphFont"/>
    <w:uiPriority w:val="99"/>
    <w:semiHidden/>
    <w:unhideWhenUsed/>
    <w:rsid w:val="00DE6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721590">
      <w:bodyDiv w:val="1"/>
      <w:marLeft w:val="0"/>
      <w:marRight w:val="0"/>
      <w:marTop w:val="0"/>
      <w:marBottom w:val="0"/>
      <w:divBdr>
        <w:top w:val="none" w:sz="0" w:space="0" w:color="auto"/>
        <w:left w:val="none" w:sz="0" w:space="0" w:color="auto"/>
        <w:bottom w:val="none" w:sz="0" w:space="0" w:color="auto"/>
        <w:right w:val="none" w:sz="0" w:space="0" w:color="auto"/>
      </w:divBdr>
    </w:div>
    <w:div w:id="1253977853">
      <w:bodyDiv w:val="1"/>
      <w:marLeft w:val="0"/>
      <w:marRight w:val="0"/>
      <w:marTop w:val="0"/>
      <w:marBottom w:val="0"/>
      <w:divBdr>
        <w:top w:val="none" w:sz="0" w:space="0" w:color="auto"/>
        <w:left w:val="none" w:sz="0" w:space="0" w:color="auto"/>
        <w:bottom w:val="none" w:sz="0" w:space="0" w:color="auto"/>
        <w:right w:val="none" w:sz="0" w:space="0" w:color="auto"/>
      </w:divBdr>
    </w:div>
    <w:div w:id="1258518681">
      <w:bodyDiv w:val="1"/>
      <w:marLeft w:val="0"/>
      <w:marRight w:val="0"/>
      <w:marTop w:val="0"/>
      <w:marBottom w:val="0"/>
      <w:divBdr>
        <w:top w:val="none" w:sz="0" w:space="0" w:color="auto"/>
        <w:left w:val="none" w:sz="0" w:space="0" w:color="auto"/>
        <w:bottom w:val="none" w:sz="0" w:space="0" w:color="auto"/>
        <w:right w:val="none" w:sz="0" w:space="0" w:color="auto"/>
      </w:divBdr>
    </w:div>
    <w:div w:id="1453208575">
      <w:bodyDiv w:val="1"/>
      <w:marLeft w:val="0"/>
      <w:marRight w:val="0"/>
      <w:marTop w:val="0"/>
      <w:marBottom w:val="0"/>
      <w:divBdr>
        <w:top w:val="none" w:sz="0" w:space="0" w:color="auto"/>
        <w:left w:val="none" w:sz="0" w:space="0" w:color="auto"/>
        <w:bottom w:val="none" w:sz="0" w:space="0" w:color="auto"/>
        <w:right w:val="none" w:sz="0" w:space="0" w:color="auto"/>
      </w:divBdr>
    </w:div>
    <w:div w:id="166084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aolex.fao.org/docs/pdf/geo20987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Shervashidze, Tamar (FAOGE)</dc:creator>
  <cp:keywords/>
  <dc:description/>
  <cp:lastModifiedBy>Shervashidze, Tamar (FAOGE)</cp:lastModifiedBy>
  <cp:revision>34</cp:revision>
  <dcterms:created xsi:type="dcterms:W3CDTF">2025-02-12T12:40:00Z</dcterms:created>
  <dcterms:modified xsi:type="dcterms:W3CDTF">2025-02-17T08:01:00Z</dcterms:modified>
</cp:coreProperties>
</file>