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B77D" w14:textId="77777777" w:rsidR="00457CAA" w:rsidRPr="00924FB1" w:rsidRDefault="00FE31AC">
      <w:pPr>
        <w:pStyle w:val="Title"/>
        <w:ind w:firstLine="100"/>
        <w:rPr>
          <w:b/>
          <w:sz w:val="22"/>
          <w:szCs w:val="22"/>
        </w:rPr>
      </w:pPr>
      <w:r w:rsidRPr="00924FB1">
        <w:rPr>
          <w:b/>
          <w:noProof/>
          <w:sz w:val="22"/>
          <w:szCs w:val="22"/>
        </w:rPr>
        <w:drawing>
          <wp:inline distT="114300" distB="114300" distL="114300" distR="114300" wp14:anchorId="4DE5A22F" wp14:editId="7D8BC32E">
            <wp:extent cx="6108700" cy="774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CEC81" w14:textId="77777777" w:rsidR="00457CAA" w:rsidRPr="00924FB1" w:rsidRDefault="00457CAA">
      <w:pPr>
        <w:pStyle w:val="Title"/>
        <w:ind w:firstLine="100"/>
        <w:rPr>
          <w:b/>
          <w:sz w:val="22"/>
          <w:szCs w:val="22"/>
        </w:rPr>
      </w:pPr>
    </w:p>
    <w:p w14:paraId="6B8A169C" w14:textId="686E4BB7" w:rsidR="00457CAA" w:rsidRPr="00924FB1" w:rsidRDefault="00FE31AC">
      <w:pPr>
        <w:pStyle w:val="Title"/>
        <w:ind w:firstLine="100"/>
        <w:rPr>
          <w:b/>
          <w:sz w:val="22"/>
          <w:szCs w:val="22"/>
        </w:rPr>
      </w:pPr>
      <w:r w:rsidRPr="00924FB1">
        <w:rPr>
          <w:rFonts w:eastAsia="Arial Unicode MS" w:cs="Arial Unicode MS"/>
          <w:b/>
          <w:sz w:val="22"/>
          <w:szCs w:val="22"/>
        </w:rPr>
        <w:t>დანართი</w:t>
      </w:r>
      <w:r w:rsidRPr="00924FB1">
        <w:rPr>
          <w:rFonts w:eastAsia="Arial Unicode MS" w:cs="Arial Unicode MS"/>
          <w:b/>
          <w:sz w:val="22"/>
          <w:szCs w:val="22"/>
        </w:rPr>
        <w:t xml:space="preserve"> 3.</w:t>
      </w:r>
    </w:p>
    <w:p w14:paraId="2B92415B" w14:textId="77777777" w:rsidR="00457CAA" w:rsidRPr="00924FB1" w:rsidRDefault="00457CAA">
      <w:pPr>
        <w:pStyle w:val="Title"/>
        <w:ind w:firstLine="100"/>
        <w:rPr>
          <w:sz w:val="22"/>
          <w:szCs w:val="22"/>
        </w:rPr>
      </w:pPr>
    </w:p>
    <w:bookmarkStart w:id="0" w:name="_heading=h.gjdgxs" w:colFirst="0" w:colLast="0"/>
    <w:bookmarkEnd w:id="0"/>
    <w:p w14:paraId="24E1FC14" w14:textId="77777777" w:rsidR="00457CAA" w:rsidRPr="00924FB1" w:rsidRDefault="00FE31AC">
      <w:pPr>
        <w:spacing w:before="17"/>
        <w:ind w:left="100"/>
        <w:rPr>
          <w:color w:val="1154CC"/>
        </w:rPr>
      </w:pPr>
      <w:r w:rsidRPr="00924FB1">
        <w:fldChar w:fldCharType="begin"/>
      </w:r>
      <w:r w:rsidRPr="00924FB1">
        <w:instrText xml:space="preserve"> HYPERLINK "https://www.ge.undp.org/content/georgia/ka/home/projects/gcf.html" \h </w:instrText>
      </w:r>
      <w:r w:rsidRPr="00924FB1">
        <w:fldChar w:fldCharType="separate"/>
      </w:r>
      <w:r w:rsidRPr="00924FB1">
        <w:rPr>
          <w:color w:val="1154CC"/>
        </w:rPr>
        <w:t>https://www.ge.undp.org/content/georgia/ka/home/projects/gcf.html</w:t>
      </w:r>
      <w:r w:rsidRPr="00924FB1">
        <w:rPr>
          <w:color w:val="1154CC"/>
        </w:rPr>
        <w:fldChar w:fldCharType="end"/>
      </w:r>
    </w:p>
    <w:p w14:paraId="0C9051B4" w14:textId="77777777" w:rsidR="00457CAA" w:rsidRPr="00924FB1" w:rsidRDefault="00457CAA">
      <w:pPr>
        <w:spacing w:before="17"/>
      </w:pPr>
    </w:p>
    <w:p w14:paraId="179B0FFB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eastAsia="Merriweather" w:cs="Merriweather"/>
          <w:color w:val="000000"/>
        </w:rPr>
      </w:pPr>
    </w:p>
    <w:p w14:paraId="32C0BC64" w14:textId="5CD7DC50" w:rsidR="00457CAA" w:rsidRPr="00924FB1" w:rsidRDefault="00FE31AC">
      <w:pPr>
        <w:pBdr>
          <w:top w:val="nil"/>
          <w:left w:val="nil"/>
          <w:bottom w:val="nil"/>
          <w:right w:val="nil"/>
          <w:between w:val="nil"/>
        </w:pBdr>
        <w:spacing w:before="42"/>
        <w:ind w:left="100"/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პროექტის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შესახებ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ინფორმაცია</w:t>
      </w:r>
    </w:p>
    <w:p w14:paraId="2708289D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eastAsia="Merriweather" w:cs="Merriweather"/>
          <w:color w:val="000000"/>
        </w:rPr>
      </w:pPr>
    </w:p>
    <w:p w14:paraId="7F0AD22B" w14:textId="4A250A6E" w:rsidR="00457CAA" w:rsidRPr="00924FB1" w:rsidRDefault="00FE31AC">
      <w:pPr>
        <w:pBdr>
          <w:top w:val="nil"/>
          <w:left w:val="nil"/>
          <w:bottom w:val="nil"/>
          <w:right w:val="nil"/>
          <w:between w:val="nil"/>
        </w:pBdr>
        <w:ind w:left="100" w:right="210"/>
        <w:jc w:val="both"/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კონკურსი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ხორციელდება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პროგრამის</w:t>
      </w:r>
      <w:r w:rsidRPr="00924FB1">
        <w:rPr>
          <w:rFonts w:eastAsia="Arial Unicode MS" w:cs="Arial Unicode MS"/>
          <w:color w:val="000000"/>
        </w:rPr>
        <w:t xml:space="preserve"> - ,,</w:t>
      </w:r>
      <w:r w:rsidRPr="00924FB1">
        <w:rPr>
          <w:rFonts w:eastAsia="Arial Unicode MS" w:cs="Arial Unicode MS"/>
          <w:color w:val="000000"/>
        </w:rPr>
        <w:t>კლიმატის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ცვლილებით</w:t>
      </w:r>
      <w:r w:rsidRPr="00924FB1">
        <w:rPr>
          <w:rFonts w:eastAsia="Arial Unicode MS" w:cs="Arial Unicode MS"/>
          <w:color w:val="000000"/>
        </w:rPr>
        <w:t xml:space="preserve">   </w:t>
      </w:r>
      <w:r w:rsidRPr="00924FB1">
        <w:rPr>
          <w:rFonts w:eastAsia="Arial Unicode MS" w:cs="Arial Unicode MS"/>
          <w:color w:val="000000"/>
        </w:rPr>
        <w:t>გამოწვე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ული</w:t>
      </w:r>
      <w:r w:rsidRPr="00924FB1">
        <w:rPr>
          <w:rFonts w:eastAsia="Arial Unicode MS" w:cs="Arial Unicode MS"/>
          <w:color w:val="000000"/>
        </w:rPr>
        <w:t xml:space="preserve">    </w:t>
      </w:r>
      <w:r w:rsidRPr="00924FB1">
        <w:rPr>
          <w:rFonts w:eastAsia="Arial Unicode MS" w:cs="Arial Unicode MS"/>
          <w:color w:val="000000"/>
        </w:rPr>
        <w:t>კატასტროფების</w:t>
      </w:r>
      <w:r w:rsidRPr="00924FB1">
        <w:rPr>
          <w:rFonts w:eastAsia="Arial Unicode MS" w:cs="Arial Unicode MS"/>
          <w:color w:val="000000"/>
        </w:rPr>
        <w:t xml:space="preserve">    </w:t>
      </w:r>
      <w:r w:rsidRPr="00924FB1">
        <w:rPr>
          <w:rFonts w:eastAsia="Arial Unicode MS" w:cs="Arial Unicode MS"/>
          <w:color w:val="000000"/>
        </w:rPr>
        <w:t>რისკის</w:t>
      </w:r>
      <w:r w:rsidRPr="00924FB1">
        <w:rPr>
          <w:rFonts w:eastAsia="Arial Unicode MS" w:cs="Arial Unicode MS"/>
          <w:color w:val="000000"/>
        </w:rPr>
        <w:t xml:space="preserve">    </w:t>
      </w:r>
      <w:r w:rsidRPr="00924FB1">
        <w:rPr>
          <w:rFonts w:eastAsia="Arial Unicode MS" w:cs="Arial Unicode MS"/>
          <w:color w:val="000000"/>
        </w:rPr>
        <w:t>შემცირება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საქართველოში</w:t>
      </w:r>
      <w:r w:rsidRPr="00924FB1">
        <w:rPr>
          <w:rFonts w:eastAsia="Arial Unicode MS" w:cs="Arial Unicode MS"/>
          <w:color w:val="000000"/>
        </w:rPr>
        <w:t xml:space="preserve">“ </w:t>
      </w:r>
      <w:r w:rsidRPr="00924FB1">
        <w:rPr>
          <w:rFonts w:eastAsia="Arial Unicode MS" w:cs="Arial Unicode MS"/>
          <w:color w:val="000000"/>
        </w:rPr>
        <w:t>ფარგლებში</w:t>
      </w:r>
      <w:r w:rsidRPr="00924FB1">
        <w:rPr>
          <w:rFonts w:eastAsia="Arial Unicode MS" w:cs="Arial Unicode MS"/>
          <w:color w:val="000000"/>
        </w:rPr>
        <w:t xml:space="preserve">,  </w:t>
      </w:r>
      <w:r w:rsidRPr="00924FB1">
        <w:rPr>
          <w:rFonts w:eastAsia="Arial Unicode MS" w:cs="Arial Unicode MS"/>
          <w:color w:val="000000"/>
        </w:rPr>
        <w:t>რომელიც</w:t>
      </w:r>
      <w:r w:rsidRPr="00924FB1">
        <w:rPr>
          <w:rFonts w:eastAsia="Arial Unicode MS" w:cs="Arial Unicode MS"/>
          <w:color w:val="000000"/>
        </w:rPr>
        <w:t xml:space="preserve">     </w:t>
      </w:r>
      <w:r w:rsidRPr="00924FB1">
        <w:rPr>
          <w:rFonts w:eastAsia="Arial Unicode MS" w:cs="Arial Unicode MS"/>
          <w:color w:val="000000"/>
        </w:rPr>
        <w:t>მიზანად</w:t>
      </w:r>
      <w:r w:rsidRPr="00924FB1">
        <w:rPr>
          <w:rFonts w:eastAsia="Arial Unicode MS" w:cs="Arial Unicode MS"/>
          <w:color w:val="000000"/>
        </w:rPr>
        <w:t xml:space="preserve">    </w:t>
      </w:r>
      <w:r w:rsidRPr="00924FB1">
        <w:rPr>
          <w:rFonts w:eastAsia="Arial Unicode MS" w:cs="Arial Unicode MS"/>
          <w:color w:val="000000"/>
        </w:rPr>
        <w:t>ისახავს</w:t>
      </w:r>
      <w:r w:rsidRPr="00924FB1">
        <w:rPr>
          <w:rFonts w:eastAsia="Arial Unicode MS" w:cs="Arial Unicode MS"/>
          <w:color w:val="000000"/>
        </w:rPr>
        <w:t xml:space="preserve">     </w:t>
      </w:r>
      <w:r w:rsidRPr="00924FB1">
        <w:rPr>
          <w:rFonts w:eastAsia="Arial Unicode MS" w:cs="Arial Unicode MS"/>
          <w:color w:val="000000"/>
        </w:rPr>
        <w:t>საქართველოს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მოსახლეობაზე</w:t>
      </w:r>
      <w:r w:rsidRPr="00924FB1">
        <w:rPr>
          <w:rFonts w:eastAsia="Arial Unicode MS" w:cs="Arial Unicode MS"/>
          <w:color w:val="000000"/>
        </w:rPr>
        <w:t xml:space="preserve">,   </w:t>
      </w:r>
      <w:r w:rsidRPr="00924FB1">
        <w:rPr>
          <w:rFonts w:eastAsia="Arial Unicode MS" w:cs="Arial Unicode MS"/>
          <w:color w:val="000000"/>
        </w:rPr>
        <w:t>საარსებო</w:t>
      </w:r>
      <w:r w:rsidRPr="00924FB1">
        <w:rPr>
          <w:rFonts w:eastAsia="Arial Unicode MS" w:cs="Arial Unicode MS"/>
          <w:color w:val="000000"/>
        </w:rPr>
        <w:t xml:space="preserve">   </w:t>
      </w:r>
      <w:r w:rsidRPr="00924FB1">
        <w:rPr>
          <w:rFonts w:eastAsia="Arial Unicode MS" w:cs="Arial Unicode MS"/>
          <w:color w:val="000000"/>
        </w:rPr>
        <w:t>გარემოსა</w:t>
      </w:r>
      <w:r w:rsidRPr="00924FB1">
        <w:rPr>
          <w:rFonts w:eastAsia="Arial Unicode MS" w:cs="Arial Unicode MS"/>
          <w:color w:val="000000"/>
        </w:rPr>
        <w:t xml:space="preserve">    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    </w:t>
      </w:r>
      <w:r w:rsidRPr="00924FB1">
        <w:rPr>
          <w:rFonts w:eastAsia="Arial Unicode MS" w:cs="Arial Unicode MS"/>
          <w:color w:val="000000"/>
        </w:rPr>
        <w:t>ინფრასტრურაზე</w:t>
      </w:r>
      <w:r w:rsidRPr="00924FB1">
        <w:rPr>
          <w:rFonts w:eastAsia="Arial Unicode MS" w:cs="Arial Unicode MS"/>
          <w:color w:val="000000"/>
        </w:rPr>
        <w:t xml:space="preserve">    </w:t>
      </w:r>
      <w:r w:rsidRPr="00924FB1">
        <w:rPr>
          <w:rFonts w:eastAsia="Arial Unicode MS" w:cs="Arial Unicode MS"/>
          <w:color w:val="000000"/>
        </w:rPr>
        <w:t>კლიმატის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ც</w:t>
      </w:r>
      <w:r w:rsidRPr="00924FB1">
        <w:rPr>
          <w:rFonts w:eastAsia="Arial Unicode MS" w:cs="Arial Unicode MS"/>
          <w:color w:val="000000"/>
        </w:rPr>
        <w:t>ვლილებით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გამოწვეული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ბუნებრივი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საფრთხეების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ზემოქმედების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შემცირებას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ეროვნულ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დონეზე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მოქმედი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მრავალმხრივი</w:t>
      </w:r>
      <w:r w:rsidRPr="00924FB1">
        <w:rPr>
          <w:rFonts w:eastAsia="Arial Unicode MS" w:cs="Arial Unicode MS"/>
          <w:color w:val="000000"/>
        </w:rPr>
        <w:t xml:space="preserve">   </w:t>
      </w:r>
      <w:r w:rsidRPr="00924FB1">
        <w:rPr>
          <w:rFonts w:eastAsia="Arial Unicode MS" w:cs="Arial Unicode MS"/>
          <w:color w:val="000000"/>
        </w:rPr>
        <w:t>საფრთხეების</w:t>
      </w:r>
      <w:r w:rsidRPr="00924FB1">
        <w:rPr>
          <w:rFonts w:eastAsia="Arial Unicode MS" w:cs="Arial Unicode MS"/>
          <w:color w:val="000000"/>
        </w:rPr>
        <w:t xml:space="preserve">   </w:t>
      </w:r>
      <w:r w:rsidRPr="00924FB1">
        <w:rPr>
          <w:rFonts w:eastAsia="Arial Unicode MS" w:cs="Arial Unicode MS"/>
          <w:color w:val="000000"/>
        </w:rPr>
        <w:t>ადრეული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შეტყობინების</w:t>
      </w:r>
      <w:r w:rsidRPr="00924FB1">
        <w:rPr>
          <w:rFonts w:eastAsia="Arial Unicode MS" w:cs="Arial Unicode MS"/>
          <w:color w:val="000000"/>
        </w:rPr>
        <w:t xml:space="preserve">   </w:t>
      </w:r>
      <w:r w:rsidRPr="00924FB1">
        <w:rPr>
          <w:rFonts w:eastAsia="Arial Unicode MS" w:cs="Arial Unicode MS"/>
          <w:color w:val="000000"/>
        </w:rPr>
        <w:t>სისტემის</w:t>
      </w:r>
      <w:r w:rsidRPr="00924FB1">
        <w:rPr>
          <w:rFonts w:eastAsia="Arial Unicode MS" w:cs="Arial Unicode MS"/>
          <w:color w:val="000000"/>
        </w:rPr>
        <w:t xml:space="preserve">   (MHEWS)  </w:t>
      </w:r>
      <w:r w:rsidRPr="00924FB1">
        <w:rPr>
          <w:rFonts w:eastAsia="Arial Unicode MS" w:cs="Arial Unicode MS"/>
          <w:color w:val="000000"/>
        </w:rPr>
        <w:t>უზრუნველყოფითა</w:t>
      </w:r>
      <w:r w:rsidRPr="00924FB1">
        <w:rPr>
          <w:rFonts w:eastAsia="Arial Unicode MS" w:cs="Arial Unicode MS"/>
          <w:color w:val="000000"/>
        </w:rPr>
        <w:t xml:space="preserve">  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ადგილობრივ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დონეზე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რისკის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შესახებ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ინფორმირებული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მოქმედების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გზით</w:t>
      </w:r>
      <w:r w:rsidRPr="00924FB1">
        <w:rPr>
          <w:rFonts w:eastAsia="Arial Unicode MS" w:cs="Arial Unicode MS"/>
          <w:color w:val="000000"/>
        </w:rPr>
        <w:t>.</w:t>
      </w:r>
    </w:p>
    <w:p w14:paraId="5D2DB23B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eastAsia="Merriweather" w:cs="Merriweather"/>
          <w:color w:val="000000"/>
        </w:rPr>
      </w:pPr>
    </w:p>
    <w:p w14:paraId="3D1B6FF4" w14:textId="27DA184D" w:rsidR="00457CAA" w:rsidRPr="00924FB1" w:rsidRDefault="00FE31AC">
      <w:pPr>
        <w:pBdr>
          <w:top w:val="nil"/>
          <w:left w:val="nil"/>
          <w:bottom w:val="nil"/>
          <w:right w:val="nil"/>
          <w:between w:val="nil"/>
        </w:pBdr>
        <w:ind w:left="100" w:right="209"/>
        <w:jc w:val="both"/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შვიდწლიანი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ინიციატივა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ხორციელდება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კლიმატის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მწვანე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ფონდის</w:t>
      </w:r>
      <w:r w:rsidRPr="00924FB1">
        <w:rPr>
          <w:rFonts w:eastAsia="Arial Unicode MS" w:cs="Arial Unicode MS"/>
          <w:color w:val="000000"/>
        </w:rPr>
        <w:t xml:space="preserve"> (GCF), </w:t>
      </w:r>
      <w:r w:rsidRPr="00924FB1">
        <w:rPr>
          <w:rFonts w:eastAsia="Arial Unicode MS" w:cs="Arial Unicode MS"/>
          <w:color w:val="000000"/>
        </w:rPr>
        <w:t>შვეიცარიის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განვითარებისა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თანამშრომლობის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სააგენტოს</w:t>
      </w:r>
      <w:r w:rsidRPr="00924FB1">
        <w:rPr>
          <w:rFonts w:eastAsia="Arial Unicode MS" w:cs="Arial Unicode MS"/>
          <w:color w:val="000000"/>
        </w:rPr>
        <w:t xml:space="preserve"> (SDC), </w:t>
      </w:r>
      <w:r w:rsidRPr="00924FB1">
        <w:rPr>
          <w:rFonts w:eastAsia="Arial Unicode MS" w:cs="Arial Unicode MS"/>
          <w:color w:val="000000"/>
        </w:rPr>
        <w:t>შვედეთისა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საქართველოს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მთავრობების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ფინანსებით</w:t>
      </w:r>
      <w:r w:rsidRPr="00924FB1">
        <w:rPr>
          <w:rFonts w:eastAsia="Arial Unicode MS" w:cs="Arial Unicode MS"/>
          <w:color w:val="000000"/>
        </w:rPr>
        <w:t>.</w:t>
      </w:r>
    </w:p>
    <w:p w14:paraId="60A2BA68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eastAsia="Merriweather" w:cs="Merriweather"/>
          <w:color w:val="000000"/>
        </w:rPr>
      </w:pPr>
    </w:p>
    <w:p w14:paraId="5DD60EA8" w14:textId="0890B37F" w:rsidR="00457CAA" w:rsidRPr="00924FB1" w:rsidRDefault="00FE31A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პროგრამა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ხორციელდება</w:t>
      </w:r>
      <w:r w:rsidRPr="00924FB1">
        <w:rPr>
          <w:rFonts w:eastAsia="Arial Unicode MS" w:cs="Arial Unicode MS"/>
          <w:color w:val="000000"/>
        </w:rPr>
        <w:t>:</w:t>
      </w:r>
    </w:p>
    <w:p w14:paraId="77FD2BEE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eastAsia="Merriweather" w:cs="Merriweather"/>
          <w:color w:val="000000"/>
        </w:rPr>
      </w:pPr>
    </w:p>
    <w:p w14:paraId="468B2EB0" w14:textId="65BDCD1D" w:rsidR="00457CAA" w:rsidRPr="00924FB1" w:rsidRDefault="00FE31AC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 xml:space="preserve">11 </w:t>
      </w:r>
      <w:r w:rsidRPr="00924FB1">
        <w:rPr>
          <w:rFonts w:eastAsia="Arial Unicode MS" w:cs="Arial Unicode MS"/>
          <w:color w:val="000000"/>
        </w:rPr>
        <w:t>მდინარის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აუზში</w:t>
      </w:r>
      <w:r w:rsidRPr="00924FB1">
        <w:rPr>
          <w:rFonts w:eastAsia="Arial Unicode MS" w:cs="Arial Unicode MS"/>
          <w:color w:val="000000"/>
        </w:rPr>
        <w:t xml:space="preserve"> (</w:t>
      </w:r>
      <w:r w:rsidRPr="00924FB1">
        <w:rPr>
          <w:rFonts w:eastAsia="Arial Unicode MS" w:cs="Arial Unicode MS"/>
          <w:color w:val="000000"/>
        </w:rPr>
        <w:t>ენგური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ჭოროხი</w:t>
      </w:r>
      <w:r w:rsidRPr="00924FB1">
        <w:rPr>
          <w:rFonts w:eastAsia="Arial Unicode MS" w:cs="Arial Unicode MS"/>
          <w:color w:val="000000"/>
        </w:rPr>
        <w:t>-</w:t>
      </w:r>
      <w:r w:rsidRPr="00924FB1">
        <w:rPr>
          <w:rFonts w:eastAsia="Arial Unicode MS" w:cs="Arial Unicode MS"/>
          <w:color w:val="000000"/>
        </w:rPr>
        <w:t>აჭარისწყალი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სუფსა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ნატანტები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ხობის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კინტრიშის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მტკვრის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არაგვის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ხრამი</w:t>
      </w:r>
      <w:r w:rsidRPr="00924FB1">
        <w:rPr>
          <w:rFonts w:eastAsia="Arial Unicode MS" w:cs="Arial Unicode MS"/>
          <w:color w:val="000000"/>
        </w:rPr>
        <w:t>-</w:t>
      </w:r>
      <w:r w:rsidRPr="00924FB1">
        <w:rPr>
          <w:rFonts w:eastAsia="Arial Unicode MS" w:cs="Arial Unicode MS"/>
          <w:color w:val="000000"/>
        </w:rPr>
        <w:t>ქციას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ალაზნისა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იორის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აუზებსი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ხორციელდება</w:t>
      </w:r>
      <w:r w:rsidRPr="00924FB1">
        <w:rPr>
          <w:rFonts w:eastAsia="Arial Unicode MS" w:cs="Arial Unicode MS"/>
          <w:color w:val="000000"/>
        </w:rPr>
        <w:t xml:space="preserve">)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მოიცავს</w:t>
      </w:r>
      <w:r w:rsidRPr="00924FB1">
        <w:rPr>
          <w:rFonts w:eastAsia="Arial Unicode MS" w:cs="Arial Unicode MS"/>
          <w:color w:val="000000"/>
        </w:rPr>
        <w:t xml:space="preserve"> 7 </w:t>
      </w:r>
      <w:r w:rsidRPr="00924FB1">
        <w:rPr>
          <w:rFonts w:eastAsia="Arial Unicode MS" w:cs="Arial Unicode MS"/>
          <w:color w:val="000000"/>
        </w:rPr>
        <w:t>ბუნებრივ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საფრთხეს</w:t>
      </w:r>
      <w:r w:rsidRPr="00924FB1">
        <w:rPr>
          <w:rFonts w:eastAsia="Arial Unicode MS" w:cs="Arial Unicode MS"/>
          <w:color w:val="000000"/>
        </w:rPr>
        <w:t xml:space="preserve">: </w:t>
      </w:r>
      <w:r w:rsidRPr="00924FB1">
        <w:rPr>
          <w:rFonts w:eastAsia="Arial Unicode MS" w:cs="Arial Unicode MS"/>
          <w:color w:val="000000"/>
        </w:rPr>
        <w:t>წყალდიდობა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გვალვა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ღვარცოფი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მეწყერი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სეყვა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ძლიერი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ქალი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ზვავი</w:t>
      </w:r>
      <w:r w:rsidRPr="00924FB1">
        <w:rPr>
          <w:rFonts w:eastAsia="Arial Unicode MS" w:cs="Arial Unicode MS"/>
          <w:color w:val="000000"/>
        </w:rPr>
        <w:t xml:space="preserve">. </w:t>
      </w:r>
    </w:p>
    <w:p w14:paraId="648AFF0F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eastAsia="Merriweather" w:cs="Merriweather"/>
          <w:color w:val="000000"/>
        </w:rPr>
      </w:pPr>
    </w:p>
    <w:p w14:paraId="4367DC95" w14:textId="23323FA6" w:rsidR="00457CAA" w:rsidRPr="00924FB1" w:rsidRDefault="00FE31AC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პროგრამის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შესრულების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შედეგად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გაიზრდება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საქართელოს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მოსახლეობის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მედეგობა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კლიმატური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საფრთხეების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მიმართ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შემცირდება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კატასტროფების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ზეგალენა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ინფრასტრუქტურისა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საარსებო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გარემოზე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ხოლო</w:t>
      </w:r>
      <w:r w:rsidRPr="00924FB1">
        <w:rPr>
          <w:rFonts w:eastAsia="Arial Unicode MS" w:cs="Arial Unicode MS"/>
          <w:color w:val="000000"/>
        </w:rPr>
        <w:t xml:space="preserve"> 1.7 </w:t>
      </w:r>
      <w:r w:rsidRPr="00924FB1">
        <w:rPr>
          <w:rFonts w:eastAsia="Arial Unicode MS" w:cs="Arial Unicode MS"/>
          <w:color w:val="000000"/>
        </w:rPr>
        <w:t>მილიონი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ადამიანი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უკეთ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იქნება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დაცული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წყალდიდობისგან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წყალმოვარდნისგან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გვ</w:t>
      </w:r>
      <w:r w:rsidRPr="00924FB1">
        <w:rPr>
          <w:rFonts w:eastAsia="Arial Unicode MS" w:cs="Arial Unicode MS"/>
          <w:color w:val="000000"/>
        </w:rPr>
        <w:t>ალვისა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კლიმატის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ცვლილებით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გამოწვეული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სხვა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საფრთხისგან</w:t>
      </w:r>
      <w:r w:rsidRPr="00924FB1">
        <w:rPr>
          <w:rFonts w:eastAsia="Arial Unicode MS" w:cs="Arial Unicode MS"/>
          <w:color w:val="000000"/>
        </w:rPr>
        <w:t>.</w:t>
      </w:r>
    </w:p>
    <w:p w14:paraId="02861CD2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eastAsia="Merriweather" w:cs="Merriweather"/>
          <w:color w:val="000000"/>
        </w:rPr>
      </w:pPr>
    </w:p>
    <w:p w14:paraId="6E0C4BD9" w14:textId="71C9FF1F" w:rsidR="00457CAA" w:rsidRPr="00924FB1" w:rsidRDefault="00FE31AC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პროგრამის</w:t>
      </w:r>
      <w:r w:rsidRPr="00924FB1">
        <w:rPr>
          <w:rFonts w:eastAsia="Arial Unicode MS" w:cs="Arial Unicode MS"/>
          <w:color w:val="000000"/>
        </w:rPr>
        <w:t xml:space="preserve"> 3 </w:t>
      </w:r>
      <w:r w:rsidRPr="00924FB1">
        <w:rPr>
          <w:rFonts w:eastAsia="Arial Unicode MS" w:cs="Arial Unicode MS"/>
          <w:color w:val="000000"/>
        </w:rPr>
        <w:t>ძირითადი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კომპონენტია</w:t>
      </w:r>
      <w:r w:rsidRPr="00924FB1">
        <w:rPr>
          <w:rFonts w:eastAsia="Arial Unicode MS" w:cs="Arial Unicode MS"/>
          <w:color w:val="000000"/>
        </w:rPr>
        <w:t>:</w:t>
      </w:r>
    </w:p>
    <w:p w14:paraId="68C6C070" w14:textId="14E2F33C" w:rsidR="00457CAA" w:rsidRPr="00924FB1" w:rsidRDefault="00FE3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კლიმატის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ცვლილებასთან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დაკავშირებულ</w:t>
      </w:r>
      <w:r w:rsidRPr="00924FB1">
        <w:rPr>
          <w:rFonts w:eastAsia="Arial Unicode MS" w:cs="Arial Unicode MS"/>
          <w:color w:val="000000"/>
        </w:rPr>
        <w:t xml:space="preserve">  </w:t>
      </w:r>
      <w:r w:rsidRPr="00924FB1">
        <w:rPr>
          <w:rFonts w:eastAsia="Arial Unicode MS" w:cs="Arial Unicode MS"/>
          <w:color w:val="000000"/>
        </w:rPr>
        <w:t>ბუნებრივ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საფრთხეებზე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დაკვირვების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ქსელის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გაფართოება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მოდელირების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შესაძლებლობების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გაძლიერება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იმისათვის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რომ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უზრუნველყოფილ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იქნეს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სანდო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ინფორმაცია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კლიმატთან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დაკავშირბული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საფრთხეების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მოწყვლადობის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რისკების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შესახებ</w:t>
      </w:r>
      <w:r w:rsidRPr="00924FB1">
        <w:rPr>
          <w:rFonts w:eastAsia="Arial Unicode MS" w:cs="Arial Unicode MS"/>
          <w:color w:val="000000"/>
        </w:rPr>
        <w:t>;</w:t>
      </w:r>
    </w:p>
    <w:p w14:paraId="2BD17C27" w14:textId="455E9121" w:rsidR="00457CAA" w:rsidRPr="00924FB1" w:rsidRDefault="00FE3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ეფე</w:t>
      </w:r>
      <w:r w:rsidRPr="00924FB1">
        <w:rPr>
          <w:rFonts w:eastAsia="Arial Unicode MS" w:cs="Arial Unicode MS"/>
          <w:color w:val="000000"/>
        </w:rPr>
        <w:t>ქტიანი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ეროვნული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რეგულაციებით</w:t>
      </w:r>
      <w:r w:rsidRPr="00924FB1">
        <w:rPr>
          <w:rFonts w:eastAsia="Arial Unicode MS" w:cs="Arial Unicode MS"/>
          <w:color w:val="000000"/>
        </w:rPr>
        <w:t xml:space="preserve">, </w:t>
      </w:r>
      <w:r w:rsidRPr="00924FB1">
        <w:rPr>
          <w:rFonts w:eastAsia="Arial Unicode MS" w:cs="Arial Unicode MS"/>
          <w:color w:val="000000"/>
        </w:rPr>
        <w:t>კოორდინირების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მექანიზმებითა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ინსტიტუციონალური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შესაძლებლობებით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მრავამხრივი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საფრთხეების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ადრეული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შეტყობინების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სისტემის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მხარდაჭერა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კლიმატთან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დაკავშირებული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ახალი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საინფორმაციო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პროდუქტების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შექმნა</w:t>
      </w:r>
      <w:r w:rsidRPr="00924FB1">
        <w:rPr>
          <w:rFonts w:eastAsia="Arial Unicode MS" w:cs="Arial Unicode MS"/>
          <w:color w:val="000000"/>
        </w:rPr>
        <w:t>;</w:t>
      </w:r>
    </w:p>
    <w:p w14:paraId="1E94BA7D" w14:textId="7BAF78F6" w:rsidR="00457CAA" w:rsidRPr="00924FB1" w:rsidRDefault="00FE3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  <w:color w:val="000000"/>
        </w:rPr>
        <w:t>მრავალმხრივი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საფრთხეების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ადრე</w:t>
      </w:r>
      <w:r w:rsidRPr="00924FB1">
        <w:rPr>
          <w:rFonts w:eastAsia="Arial Unicode MS" w:cs="Arial Unicode MS"/>
          <w:color w:val="000000"/>
        </w:rPr>
        <w:t>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შეტყობინების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სისტემის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რისკის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შემცირების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პრიორიტეტული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ღონისძიებების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განხორციელების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გზით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მოსახლეობის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მედეგობის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lastRenderedPageBreak/>
        <w:t>გაზრდა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სათემო</w:t>
      </w:r>
      <w:r w:rsidRPr="00924FB1">
        <w:rPr>
          <w:rFonts w:eastAsia="Arial Unicode MS" w:cs="Arial Unicode MS"/>
          <w:color w:val="000000"/>
        </w:rPr>
        <w:t xml:space="preserve"> </w:t>
      </w:r>
      <w:r w:rsidRPr="00924FB1">
        <w:rPr>
          <w:rFonts w:eastAsia="Arial Unicode MS" w:cs="Arial Unicode MS"/>
          <w:color w:val="000000"/>
        </w:rPr>
        <w:t>დონეზე</w:t>
      </w:r>
      <w:r w:rsidRPr="00924FB1">
        <w:rPr>
          <w:rFonts w:eastAsia="Arial Unicode MS" w:cs="Arial Unicode MS"/>
          <w:color w:val="000000"/>
        </w:rPr>
        <w:t>.</w:t>
      </w:r>
    </w:p>
    <w:p w14:paraId="4AC30A7A" w14:textId="77777777" w:rsidR="00457CAA" w:rsidRPr="00924FB1" w:rsidRDefault="00457CAA"/>
    <w:p w14:paraId="3775C595" w14:textId="77777777" w:rsidR="00457CAA" w:rsidRPr="00924FB1" w:rsidRDefault="00457CAA">
      <w:pPr>
        <w:pBdr>
          <w:top w:val="nil"/>
          <w:left w:val="nil"/>
          <w:bottom w:val="nil"/>
          <w:right w:val="nil"/>
          <w:between w:val="nil"/>
        </w:pBdr>
        <w:ind w:left="720" w:right="108"/>
        <w:rPr>
          <w:rFonts w:eastAsia="Merriweather" w:cs="Merriweather"/>
          <w:color w:val="000000"/>
        </w:rPr>
      </w:pPr>
    </w:p>
    <w:p w14:paraId="3C29C81C" w14:textId="77777777" w:rsidR="00457CAA" w:rsidRPr="00924FB1" w:rsidRDefault="00457CAA"/>
    <w:p w14:paraId="29EEB1FD" w14:textId="77777777" w:rsidR="00457CAA" w:rsidRPr="00924FB1" w:rsidRDefault="00457CAA"/>
    <w:p w14:paraId="38F5EF2F" w14:textId="6A5B95CD" w:rsidR="00457CAA" w:rsidRPr="00924FB1" w:rsidRDefault="00FE31AC" w:rsidP="00FE31AC">
      <w:pPr>
        <w:jc w:val="both"/>
        <w:rPr>
          <w:rFonts w:eastAsia="Merriweather" w:cs="Merriweather"/>
          <w:color w:val="000000"/>
        </w:rPr>
      </w:pPr>
      <w:r w:rsidRPr="00924FB1">
        <w:rPr>
          <w:rFonts w:eastAsia="Arial Unicode MS" w:cs="Arial Unicode MS"/>
        </w:rPr>
        <w:t>პროგრამის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განათლების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და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ცნობიერების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ამაღლების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კომპონენტს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საქართელოს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გარემოს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დაცვისა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და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სოფლის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მე</w:t>
      </w:r>
      <w:r w:rsidRPr="00924FB1">
        <w:rPr>
          <w:rFonts w:eastAsia="Arial Unicode MS" w:cs="Arial Unicode MS"/>
        </w:rPr>
        <w:t>ურნეობის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სამინისტროს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გარემოსდაცვითი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ინფორმაციისა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და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განათლების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ცენტრი</w:t>
      </w:r>
      <w:r w:rsidRPr="00924FB1">
        <w:rPr>
          <w:rFonts w:eastAsia="Arial Unicode MS" w:cs="Arial Unicode MS"/>
        </w:rPr>
        <w:t xml:space="preserve">  </w:t>
      </w:r>
      <w:r w:rsidRPr="00924FB1">
        <w:rPr>
          <w:rFonts w:eastAsia="Arial Unicode MS" w:cs="Arial Unicode MS"/>
        </w:rPr>
        <w:t>ახორციელლებს</w:t>
      </w:r>
      <w:r w:rsidRPr="00924FB1">
        <w:rPr>
          <w:rFonts w:eastAsia="Arial Unicode MS" w:cs="Arial Unicode MS"/>
        </w:rPr>
        <w:t xml:space="preserve">. </w:t>
      </w:r>
      <w:r w:rsidRPr="00924FB1">
        <w:rPr>
          <w:rFonts w:eastAsia="Arial Unicode MS" w:cs="Arial Unicode MS"/>
        </w:rPr>
        <w:t>ამ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კომპონენტის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ფარგლებში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ცენტრი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აქტიურად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თანამშრომლობს</w:t>
      </w:r>
      <w:r w:rsidRPr="00924FB1">
        <w:rPr>
          <w:rFonts w:eastAsia="Arial Unicode MS" w:cs="Arial Unicode MS"/>
        </w:rPr>
        <w:t xml:space="preserve">  </w:t>
      </w:r>
      <w:r w:rsidRPr="00924FB1">
        <w:rPr>
          <w:rFonts w:eastAsia="Arial Unicode MS" w:cs="Arial Unicode MS"/>
        </w:rPr>
        <w:t>სამიზნე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მუნიციპალიტეტში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არსებულ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საგანმანათლებლო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დაწესებულებებთან</w:t>
      </w:r>
      <w:r w:rsidRPr="00924FB1">
        <w:rPr>
          <w:rFonts w:eastAsia="Arial Unicode MS" w:cs="Arial Unicode MS"/>
        </w:rPr>
        <w:t xml:space="preserve">, </w:t>
      </w:r>
      <w:r w:rsidRPr="00924FB1">
        <w:rPr>
          <w:rFonts w:eastAsia="Arial Unicode MS" w:cs="Arial Unicode MS"/>
        </w:rPr>
        <w:t>ადგილობრივ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სამოქალაქო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ორგანიზაციებთან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და</w:t>
      </w:r>
      <w:r w:rsidRPr="00924FB1">
        <w:rPr>
          <w:rFonts w:eastAsia="Arial Unicode MS" w:cs="Arial Unicode MS"/>
        </w:rPr>
        <w:t xml:space="preserve"> </w:t>
      </w:r>
      <w:r w:rsidRPr="00924FB1">
        <w:rPr>
          <w:rFonts w:eastAsia="Arial Unicode MS" w:cs="Arial Unicode MS"/>
        </w:rPr>
        <w:t>თვითმმარ</w:t>
      </w:r>
      <w:r w:rsidRPr="00924FB1">
        <w:rPr>
          <w:rFonts w:eastAsia="Arial Unicode MS" w:cs="Arial Unicode MS"/>
        </w:rPr>
        <w:t>თელობასთან</w:t>
      </w:r>
      <w:r w:rsidRPr="00924FB1">
        <w:rPr>
          <w:rFonts w:eastAsia="Arial Unicode MS" w:cs="Arial Unicode MS"/>
        </w:rPr>
        <w:t>.</w:t>
      </w:r>
    </w:p>
    <w:sectPr w:rsidR="00457CAA" w:rsidRPr="00924FB1">
      <w:pgSz w:w="12240" w:h="15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5AB"/>
    <w:multiLevelType w:val="multilevel"/>
    <w:tmpl w:val="6EAC1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AA"/>
    <w:rsid w:val="00457CAA"/>
    <w:rsid w:val="00924FB1"/>
    <w:rsid w:val="00F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C872"/>
  <w15:docId w15:val="{FF9CE013-06B2-4025-A339-B1F2D65F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sz w:val="22"/>
        <w:szCs w:val="22"/>
        <w:lang w:val="ka-G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g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55"/>
      <w:ind w:left="100"/>
    </w:pPr>
    <w:rPr>
      <w:sz w:val="23"/>
      <w:szCs w:val="23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1" w:right="10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1/WhV7gjBL6zFuBckElSOCjwA==">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Liana Vacheishvili</cp:lastModifiedBy>
  <cp:revision>3</cp:revision>
  <dcterms:created xsi:type="dcterms:W3CDTF">2023-07-21T11:18:00Z</dcterms:created>
  <dcterms:modified xsi:type="dcterms:W3CDTF">2024-07-25T12:41:00Z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